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0" w:leader="none"/>
        </w:tabs>
        <w:spacing w:lineRule="auto" w:line="360"/>
        <w:jc w:val="center"/>
        <w:rPr>
          <w:rFonts w:cs="Roboto;Helvetica Neue"/>
          <w:b/>
          <w:b/>
          <w:bCs/>
          <w:sz w:val="12"/>
          <w:szCs w:val="12"/>
          <w:lang w:val="es-ES"/>
        </w:rPr>
      </w:pPr>
      <w:r>
        <w:rPr>
          <w:rFonts w:cs="Roboto;Helvetica Neue"/>
          <w:b/>
          <w:bCs/>
          <w:sz w:val="12"/>
          <w:szCs w:val="12"/>
          <w:lang w:val="es-ES"/>
        </w:rPr>
      </w:r>
    </w:p>
    <w:p>
      <w:pPr>
        <w:pStyle w:val="Normal"/>
        <w:tabs>
          <w:tab w:val="clear" w:pos="709"/>
          <w:tab w:val="left" w:pos="0" w:leader="none"/>
        </w:tabs>
        <w:spacing w:lineRule="auto" w:line="360"/>
        <w:jc w:val="center"/>
        <w:rPr>
          <w:rFonts w:cs="Roboto;Helvetica Neue"/>
          <w:b/>
          <w:b/>
          <w:bCs/>
          <w:sz w:val="28"/>
          <w:szCs w:val="28"/>
          <w:lang w:val="es-ES"/>
        </w:rPr>
      </w:pPr>
      <w:r>
        <w:rPr>
          <w:rFonts w:cs="Roboto;Helvetica Neue"/>
          <w:b/>
          <w:bCs/>
          <w:sz w:val="28"/>
          <w:szCs w:val="28"/>
          <w:lang w:val="es-ES"/>
        </w:rPr>
        <w:t>ANEXO II.A</w:t>
      </w:r>
    </w:p>
    <w:p>
      <w:pPr>
        <w:pStyle w:val="Normal"/>
        <w:tabs>
          <w:tab w:val="clear" w:pos="709"/>
          <w:tab w:val="left" w:pos="0" w:leader="none"/>
        </w:tabs>
        <w:spacing w:lineRule="auto" w:line="360"/>
        <w:jc w:val="center"/>
        <w:rPr>
          <w:rFonts w:cs="Roboto;Helvetica Neue"/>
          <w:b/>
          <w:b/>
          <w:bCs/>
          <w:sz w:val="12"/>
          <w:szCs w:val="12"/>
          <w:lang w:val="es-ES"/>
        </w:rPr>
      </w:pPr>
      <w:r>
        <w:rPr>
          <w:rFonts w:cs="Roboto;Helvetica Neue"/>
          <w:b/>
          <w:bCs/>
          <w:sz w:val="12"/>
          <w:szCs w:val="12"/>
          <w:lang w:val="es-ES"/>
        </w:rPr>
      </w:r>
    </w:p>
    <w:p>
      <w:pPr>
        <w:pStyle w:val="Normal"/>
        <w:tabs>
          <w:tab w:val="clear" w:pos="709"/>
          <w:tab w:val="left" w:pos="302" w:leader="none"/>
        </w:tabs>
        <w:spacing w:lineRule="auto" w:line="360" w:before="87" w:after="0"/>
        <w:ind w:left="302" w:right="187" w:hanging="3"/>
        <w:jc w:val="center"/>
        <w:rPr>
          <w:rFonts w:cs="Roboto;Helvetica Neue"/>
          <w:b/>
          <w:b/>
          <w:bCs/>
          <w:i/>
          <w:i/>
          <w:sz w:val="28"/>
          <w:szCs w:val="28"/>
          <w:u w:val="single"/>
          <w:lang w:val="es-ES"/>
        </w:rPr>
      </w:pPr>
      <w:r>
        <w:rPr>
          <w:rFonts w:cs="Roboto;Helvetica Neue"/>
          <w:b/>
          <w:bCs/>
          <w:i/>
          <w:sz w:val="28"/>
          <w:szCs w:val="28"/>
          <w:u w:val="single"/>
          <w:lang w:val="es-ES"/>
        </w:rPr>
        <w:t xml:space="preserve">INSTRUCTIVO PARA INSCRIPCION EN EL </w:t>
      </w:r>
    </w:p>
    <w:p>
      <w:pPr>
        <w:pStyle w:val="Normal"/>
        <w:tabs>
          <w:tab w:val="clear" w:pos="709"/>
          <w:tab w:val="left" w:pos="302" w:leader="none"/>
        </w:tabs>
        <w:spacing w:lineRule="auto" w:line="360" w:before="87" w:after="0"/>
        <w:ind w:left="302" w:right="187" w:hanging="3"/>
        <w:jc w:val="center"/>
        <w:rPr>
          <w:rFonts w:cs="Roboto;Helvetica Neue"/>
          <w:b/>
          <w:b/>
          <w:bCs/>
          <w:i/>
          <w:i/>
          <w:sz w:val="28"/>
          <w:szCs w:val="28"/>
          <w:u w:val="single"/>
          <w:lang w:val="es-ES"/>
        </w:rPr>
      </w:pPr>
      <w:r>
        <w:rPr>
          <w:rFonts w:cs="Roboto;Helvetica Neue"/>
          <w:b/>
          <w:bCs/>
          <w:i/>
          <w:sz w:val="28"/>
          <w:szCs w:val="28"/>
          <w:u w:val="single"/>
          <w:lang w:val="es-ES"/>
        </w:rPr>
        <w:t>REGISTRO NACIONAL DE PRODUCTO ENVASE (R.N.P.E.)</w:t>
      </w:r>
    </w:p>
    <w:p>
      <w:pPr>
        <w:pStyle w:val="Normal"/>
        <w:tabs>
          <w:tab w:val="clear" w:pos="709"/>
          <w:tab w:val="left" w:pos="302" w:leader="none"/>
        </w:tabs>
        <w:spacing w:lineRule="auto" w:line="360" w:before="87" w:after="0"/>
        <w:ind w:left="302" w:right="187" w:hanging="3"/>
        <w:jc w:val="center"/>
        <w:rPr>
          <w:rFonts w:cs="Roboto;Helvetica Neue"/>
          <w:b/>
          <w:b/>
          <w:bCs/>
          <w:i/>
          <w:i/>
          <w:color w:val="FF3333"/>
          <w:sz w:val="12"/>
          <w:szCs w:val="12"/>
          <w:u w:val="single"/>
          <w:lang w:val="es-ES"/>
        </w:rPr>
      </w:pPr>
      <w:r>
        <w:rPr>
          <w:rFonts w:cs="Roboto;Helvetica Neue"/>
          <w:b/>
          <w:bCs/>
          <w:i/>
          <w:color w:val="FF3333"/>
          <w:sz w:val="12"/>
          <w:szCs w:val="12"/>
          <w:u w:val="single"/>
          <w:lang w:val="es-ES"/>
        </w:rPr>
      </w:r>
    </w:p>
    <w:p>
      <w:pPr>
        <w:pStyle w:val="Normal"/>
        <w:tabs>
          <w:tab w:val="clear" w:pos="709"/>
          <w:tab w:val="left" w:pos="302" w:leader="none"/>
        </w:tabs>
        <w:spacing w:lineRule="auto" w:line="360" w:before="87" w:after="0"/>
        <w:ind w:left="302" w:right="187" w:hanging="3"/>
        <w:jc w:val="center"/>
        <w:rPr/>
      </w:pPr>
      <w:r>
        <w:rPr>
          <w:rFonts w:cs="Calibri" w:ascii="Calibri" w:hAnsi="Calibri"/>
          <w:sz w:val="21"/>
          <w:szCs w:val="21"/>
        </w:rPr>
        <w:t xml:space="preserve">El presente documento pretende orientar al usuario sobre la documentación y requisitos en la presentación de trámites de solicitud de autorización de un envase o equipamiento en contacto con alimentos de </w:t>
      </w:r>
      <w:r>
        <w:rPr>
          <w:rFonts w:cs="Calibri" w:ascii="Calibri" w:hAnsi="Calibri"/>
          <w:b/>
          <w:bCs/>
          <w:sz w:val="21"/>
          <w:szCs w:val="21"/>
        </w:rPr>
        <w:t xml:space="preserve">origen nacional </w:t>
      </w:r>
      <w:r>
        <w:rPr>
          <w:rFonts w:cs="Calibri" w:ascii="Calibri" w:hAnsi="Calibri"/>
          <w:sz w:val="21"/>
          <w:szCs w:val="21"/>
        </w:rPr>
        <w:t xml:space="preserve">ante el Departamento de Higiene de los Alimentos de la provincia de Mendoza, según lo establecido por la Disposición </w:t>
      </w:r>
      <w:r>
        <w:rPr>
          <w:rFonts w:cs="Calibri" w:ascii="Calibri" w:hAnsi="Calibri"/>
          <w:b/>
          <w:color w:val="FF0000"/>
          <w:sz w:val="21"/>
          <w:szCs w:val="21"/>
        </w:rPr>
        <w:t>Nº………………</w:t>
      </w:r>
      <w:r>
        <w:rPr>
          <w:rFonts w:cs="Calibri" w:ascii="Calibri" w:hAnsi="Calibri"/>
          <w:sz w:val="21"/>
          <w:szCs w:val="21"/>
        </w:rPr>
        <w:t>. Asimismo es una guía de carga del formulario para facilitar las presentaciones ante este organismo.</w:t>
      </w:r>
    </w:p>
    <w:p>
      <w:pPr>
        <w:pStyle w:val="Normal"/>
        <w:tabs>
          <w:tab w:val="clear" w:pos="709"/>
          <w:tab w:val="left" w:pos="302" w:leader="none"/>
        </w:tabs>
        <w:spacing w:lineRule="auto" w:line="360" w:before="87" w:after="0"/>
        <w:ind w:left="302" w:right="187" w:hanging="3"/>
        <w:jc w:val="center"/>
        <w:rPr>
          <w:rFonts w:cs="Roboto;Helvetica Neue"/>
          <w:b/>
          <w:b/>
          <w:bCs/>
          <w:i/>
          <w:i/>
          <w:color w:val="FF3333"/>
          <w:sz w:val="12"/>
          <w:szCs w:val="12"/>
          <w:u w:val="single"/>
          <w:lang w:val="es-ES"/>
        </w:rPr>
      </w:pPr>
      <w:r>
        <w:rPr>
          <w:rFonts w:cs="Roboto;Helvetica Neue"/>
          <w:b/>
          <w:bCs/>
          <w:i/>
          <w:color w:val="FF3333"/>
          <w:sz w:val="12"/>
          <w:szCs w:val="12"/>
          <w:u w:val="single"/>
          <w:lang w:val="es-ES"/>
        </w:rPr>
      </w:r>
    </w:p>
    <w:tbl>
      <w:tblPr>
        <w:tblW w:w="9894" w:type="dxa"/>
        <w:jc w:val="left"/>
        <w:tblInd w:w="18" w:type="dxa"/>
        <w:tblLayout w:type="fixed"/>
        <w:tblCellMar>
          <w:top w:w="55" w:type="dxa"/>
          <w:left w:w="55" w:type="dxa"/>
          <w:bottom w:w="55" w:type="dxa"/>
          <w:right w:w="55" w:type="dxa"/>
        </w:tblCellMar>
      </w:tblPr>
      <w:tblGrid>
        <w:gridCol w:w="9894"/>
      </w:tblGrid>
      <w:tr>
        <w:trPr>
          <w:trHeight w:val="2948" w:hRule="atLeast"/>
        </w:trPr>
        <w:tc>
          <w:tcPr>
            <w:tcW w:w="9894" w:type="dxa"/>
            <w:tcBorders>
              <w:top w:val="double" w:sz="2" w:space="0" w:color="000000"/>
              <w:left w:val="double" w:sz="2" w:space="0" w:color="000000"/>
              <w:bottom w:val="double" w:sz="2" w:space="0" w:color="000000"/>
              <w:right w:val="double" w:sz="2" w:space="0" w:color="000000"/>
            </w:tcBorders>
          </w:tcPr>
          <w:p>
            <w:pPr>
              <w:pStyle w:val="Ttulo1"/>
              <w:spacing w:before="90" w:after="0"/>
              <w:ind w:left="405" w:right="135" w:hanging="330"/>
              <w:rPr/>
            </w:pPr>
            <w:r>
              <w:rPr>
                <w:sz w:val="22"/>
                <w:szCs w:val="22"/>
              </w:rPr>
              <w:t>Presentación</w:t>
            </w:r>
            <w:r>
              <w:rPr>
                <w:sz w:val="22"/>
                <w:szCs w:val="22"/>
                <w:u w:val="none"/>
              </w:rPr>
              <w:t>:</w:t>
            </w:r>
          </w:p>
          <w:p>
            <w:pPr>
              <w:pStyle w:val="ListParagraph"/>
              <w:numPr>
                <w:ilvl w:val="0"/>
                <w:numId w:val="2"/>
              </w:numPr>
              <w:tabs>
                <w:tab w:val="clear" w:pos="709"/>
                <w:tab w:val="left" w:pos="1392" w:leader="none"/>
              </w:tabs>
              <w:spacing w:lineRule="atLeast" w:line="100" w:before="138" w:after="0"/>
              <w:jc w:val="both"/>
              <w:rPr/>
            </w:pPr>
            <w:r>
              <w:rPr>
                <w:b/>
                <w:bCs/>
                <w:i/>
                <w:sz w:val="22"/>
                <w:szCs w:val="22"/>
              </w:rPr>
              <w:t>El inicio de trámite se efectúa enviando por mail toda la documentación requerida en el presente instructivo al mail: correo electrónico envases-industria</w:t>
            </w:r>
            <w:hyperlink r:id="rId2">
              <w:r>
                <w:rPr>
                  <w:rStyle w:val="EnlacedeInternet"/>
                  <w:b/>
                  <w:bCs/>
                  <w:i/>
                  <w:sz w:val="22"/>
                  <w:szCs w:val="22"/>
                </w:rPr>
                <w:t>@mendoza.gov.ar</w:t>
              </w:r>
            </w:hyperlink>
            <w:r>
              <w:rPr>
                <w:rStyle w:val="EnlacedeInternet"/>
                <w:b/>
                <w:bCs/>
                <w:i/>
                <w:color w:val="000000"/>
                <w:sz w:val="22"/>
                <w:szCs w:val="22"/>
              </w:rPr>
              <w:t xml:space="preserve"> </w:t>
            </w:r>
          </w:p>
          <w:p>
            <w:pPr>
              <w:pStyle w:val="ListParagraph"/>
              <w:numPr>
                <w:ilvl w:val="0"/>
                <w:numId w:val="2"/>
              </w:numPr>
              <w:tabs>
                <w:tab w:val="clear" w:pos="709"/>
                <w:tab w:val="left" w:pos="1392" w:leader="none"/>
              </w:tabs>
              <w:spacing w:lineRule="atLeast" w:line="100" w:before="138" w:after="0"/>
              <w:jc w:val="both"/>
              <w:rPr/>
            </w:pPr>
            <w:r>
              <w:rPr>
                <w:rStyle w:val="EnlacedeInternet"/>
                <w:b/>
                <w:bCs/>
                <w:i/>
                <w:color w:val="000000"/>
                <w:sz w:val="22"/>
                <w:szCs w:val="22"/>
                <w:u w:val="none"/>
              </w:rPr>
              <w:t>Dicha documentación debe constituirse en un único archivo en formato PDF continuo.</w:t>
            </w:r>
          </w:p>
          <w:p>
            <w:pPr>
              <w:pStyle w:val="ListParagraph"/>
              <w:numPr>
                <w:ilvl w:val="0"/>
                <w:numId w:val="2"/>
              </w:numPr>
              <w:tabs>
                <w:tab w:val="clear" w:pos="709"/>
                <w:tab w:val="left" w:pos="1168" w:leader="none"/>
              </w:tabs>
              <w:spacing w:lineRule="atLeast" w:line="100" w:before="138" w:after="0"/>
              <w:jc w:val="both"/>
              <w:rPr/>
            </w:pPr>
            <w:r>
              <w:rPr>
                <w:b/>
                <w:bCs/>
                <w:i/>
                <w:iCs/>
                <w:sz w:val="22"/>
                <w:szCs w:val="22"/>
              </w:rPr>
              <w:t>La consulta d</w:t>
            </w:r>
            <w:r>
              <w:rPr>
                <w:rFonts w:cs="Roboto;Helvetica Neue"/>
                <w:b/>
                <w:bCs/>
                <w:i/>
                <w:iCs/>
                <w:sz w:val="22"/>
                <w:szCs w:val="22"/>
              </w:rPr>
              <w:t xml:space="preserve">el estado de expedientes se realiza por Mesa de Entradas o a través de http://www.mesas-web.mendoza.gov.ar/. </w:t>
            </w:r>
          </w:p>
          <w:p>
            <w:pPr>
              <w:pStyle w:val="ListParagraph"/>
              <w:numPr>
                <w:ilvl w:val="0"/>
                <w:numId w:val="2"/>
              </w:numPr>
              <w:tabs>
                <w:tab w:val="clear" w:pos="709"/>
                <w:tab w:val="left" w:pos="1168" w:leader="none"/>
              </w:tabs>
              <w:spacing w:before="138" w:after="0"/>
              <w:jc w:val="both"/>
              <w:rPr/>
            </w:pPr>
            <w:r>
              <w:rPr>
                <w:rFonts w:cs="Roboto;Helvetica Neue"/>
                <w:b/>
                <w:bCs/>
                <w:i/>
                <w:spacing w:val="-5"/>
                <w:sz w:val="22"/>
                <w:szCs w:val="22"/>
              </w:rPr>
              <w:t>Se debe abonar el arancel correspondiente a la inscripción del producto según la Categoría del</w:t>
            </w:r>
            <w:r>
              <w:rPr>
                <w:rFonts w:cs="Roboto;Helvetica Neue"/>
                <w:b/>
                <w:bCs/>
                <w:i/>
                <w:spacing w:val="-10"/>
                <w:sz w:val="22"/>
                <w:szCs w:val="22"/>
              </w:rPr>
              <w:t xml:space="preserve"> </w:t>
            </w:r>
            <w:r>
              <w:rPr>
                <w:rFonts w:cs="Roboto;Helvetica Neue"/>
                <w:b/>
                <w:bCs/>
                <w:i/>
                <w:spacing w:val="-5"/>
                <w:sz w:val="22"/>
                <w:szCs w:val="22"/>
              </w:rPr>
              <w:t>Establecimiento habilitado. (Categoría A: más de 500 m</w:t>
            </w:r>
            <w:r>
              <w:rPr>
                <w:rFonts w:cs="Roboto;Helvetica Neue"/>
                <w:b/>
                <w:bCs/>
                <w:i/>
                <w:spacing w:val="-6"/>
                <w:sz w:val="22"/>
                <w:szCs w:val="22"/>
                <w:vertAlign w:val="superscript"/>
              </w:rPr>
              <w:t>2</w:t>
            </w:r>
            <w:r>
              <w:rPr>
                <w:rFonts w:cs="Roboto;Helvetica Neue"/>
                <w:b/>
                <w:bCs/>
                <w:i/>
                <w:spacing w:val="-5"/>
                <w:sz w:val="22"/>
                <w:szCs w:val="22"/>
              </w:rPr>
              <w:t>; Categoría B: entre 60 y 500 m</w:t>
            </w:r>
            <w:r>
              <w:rPr>
                <w:rFonts w:cs="Roboto;Helvetica Neue"/>
                <w:b/>
                <w:bCs/>
                <w:i/>
                <w:spacing w:val="-6"/>
                <w:sz w:val="22"/>
                <w:szCs w:val="22"/>
                <w:vertAlign w:val="superscript"/>
              </w:rPr>
              <w:t>2</w:t>
            </w:r>
            <w:r>
              <w:rPr>
                <w:rFonts w:cs="Roboto;Helvetica Neue"/>
                <w:b/>
                <w:bCs/>
                <w:i/>
                <w:spacing w:val="-5"/>
                <w:sz w:val="22"/>
                <w:szCs w:val="22"/>
              </w:rPr>
              <w:t>; Categoría C: hasta 60 m</w:t>
            </w:r>
            <w:r>
              <w:rPr>
                <w:rFonts w:cs="Roboto;Helvetica Neue"/>
                <w:b/>
                <w:bCs/>
                <w:i/>
                <w:spacing w:val="-6"/>
                <w:sz w:val="22"/>
                <w:szCs w:val="22"/>
                <w:vertAlign w:val="superscript"/>
              </w:rPr>
              <w:t>2</w:t>
            </w:r>
            <w:r>
              <w:rPr>
                <w:rFonts w:cs="Roboto;Helvetica Neue"/>
                <w:b/>
                <w:bCs/>
                <w:i/>
                <w:spacing w:val="-5"/>
                <w:sz w:val="22"/>
                <w:szCs w:val="22"/>
              </w:rPr>
              <w:t>)</w:t>
            </w:r>
          </w:p>
        </w:tc>
      </w:tr>
    </w:tbl>
    <w:p>
      <w:pPr>
        <w:pStyle w:val="ListParagraph"/>
        <w:tabs>
          <w:tab w:val="clear" w:pos="709"/>
          <w:tab w:val="left" w:pos="1663" w:leader="none"/>
          <w:tab w:val="left" w:pos="1664" w:leader="none"/>
        </w:tabs>
        <w:spacing w:lineRule="atLeast" w:line="100"/>
        <w:ind w:left="0" w:right="0" w:hanging="0"/>
        <w:jc w:val="center"/>
        <w:rPr>
          <w:rFonts w:cs="Roboto;Helvetica Neue"/>
          <w:b/>
          <w:b/>
          <w:bCs/>
          <w:color w:val="FF3333"/>
          <w:sz w:val="32"/>
          <w:szCs w:val="28"/>
        </w:rPr>
      </w:pPr>
      <w:r>
        <w:rPr>
          <w:rFonts w:cs="Roboto;Helvetica Neue"/>
          <w:b/>
          <w:bCs/>
          <w:color w:val="FF3333"/>
          <w:sz w:val="32"/>
          <w:szCs w:val="28"/>
        </w:rPr>
      </w:r>
    </w:p>
    <w:tbl>
      <w:tblPr>
        <w:tblW w:w="9925" w:type="dxa"/>
        <w:jc w:val="left"/>
        <w:tblInd w:w="-1" w:type="dxa"/>
        <w:tblLayout w:type="fixed"/>
        <w:tblCellMar>
          <w:top w:w="55" w:type="dxa"/>
          <w:left w:w="55" w:type="dxa"/>
          <w:bottom w:w="55" w:type="dxa"/>
          <w:right w:w="55" w:type="dxa"/>
        </w:tblCellMar>
      </w:tblPr>
      <w:tblGrid>
        <w:gridCol w:w="9925"/>
      </w:tblGrid>
      <w:tr>
        <w:trPr/>
        <w:tc>
          <w:tcPr>
            <w:tcW w:w="9925" w:type="dxa"/>
            <w:tcBorders>
              <w:top w:val="single" w:sz="2" w:space="0" w:color="000000"/>
              <w:left w:val="single" w:sz="2" w:space="0" w:color="000000"/>
              <w:bottom w:val="single" w:sz="2" w:space="0" w:color="000000"/>
              <w:right w:val="single" w:sz="2" w:space="0" w:color="000000"/>
            </w:tcBorders>
            <w:shd w:fill="DDDDDD" w:val="clear"/>
          </w:tcPr>
          <w:p>
            <w:pPr>
              <w:pStyle w:val="Contenidodelatabla"/>
              <w:jc w:val="both"/>
              <w:rPr/>
            </w:pPr>
            <w:r>
              <w:rPr>
                <w:rFonts w:cs="Calibri" w:ascii="Calibri" w:hAnsi="Calibri"/>
                <w:b/>
                <w:bCs/>
              </w:rPr>
              <w:t>PASO 1.</w:t>
            </w:r>
            <w:r>
              <w:rPr>
                <w:rFonts w:cs="Calibri" w:ascii="Calibri" w:hAnsi="Calibri"/>
              </w:rPr>
              <w:t xml:space="preserve"> </w:t>
            </w:r>
            <w:r>
              <w:rPr>
                <w:rFonts w:cs="Calibri" w:ascii="Calibri" w:hAnsi="Calibri"/>
                <w:sz w:val="20"/>
                <w:szCs w:val="20"/>
              </w:rPr>
              <w:t>COMPLETAR EL FORMULARIO QUE SE ADJUNTA EN LA PÁGINA DENOMINADO “FORMULARIO DE INSCRIPCIÓN EN EL REGISTRO NACIONAL DE PRODUCTO ENVASE (R.N.P.E.)” (ANEXO II.B), SEGÚN LA INFORMACIÓN QUE SE DETALLA A CONTINUACIÓN.</w:t>
            </w:r>
          </w:p>
        </w:tc>
      </w:tr>
    </w:tbl>
    <w:p>
      <w:pPr>
        <w:pStyle w:val="Normal"/>
        <w:tabs>
          <w:tab w:val="clear" w:pos="709"/>
          <w:tab w:val="left" w:pos="1663" w:leader="none"/>
          <w:tab w:val="left" w:pos="1664" w:leader="none"/>
        </w:tabs>
        <w:spacing w:lineRule="atLeast" w:line="100"/>
        <w:jc w:val="both"/>
        <w:rPr>
          <w:rFonts w:cs="Roboto;Helvetica Neue"/>
          <w:b/>
          <w:b/>
          <w:bCs/>
          <w:i/>
          <w:i/>
          <w:sz w:val="12"/>
          <w:szCs w:val="12"/>
          <w:u w:val="single"/>
          <w:lang w:val="es-ES"/>
        </w:rPr>
      </w:pPr>
      <w:r>
        <w:rPr>
          <w:rFonts w:cs="Roboto;Helvetica Neue"/>
          <w:b/>
          <w:bCs/>
          <w:i/>
          <w:sz w:val="12"/>
          <w:szCs w:val="12"/>
          <w:u w:val="single"/>
          <w:lang w:val="es-ES"/>
        </w:rPr>
      </w:r>
    </w:p>
    <w:p>
      <w:pPr>
        <w:pStyle w:val="ListParagraph"/>
        <w:tabs>
          <w:tab w:val="clear" w:pos="709"/>
          <w:tab w:val="left" w:pos="3327" w:leader="none"/>
          <w:tab w:val="left" w:pos="3328" w:leader="none"/>
        </w:tabs>
        <w:spacing w:lineRule="atLeast" w:line="100"/>
        <w:ind w:left="1664" w:right="0" w:hanging="1005"/>
        <w:jc w:val="both"/>
        <w:rPr>
          <w:rFonts w:cs="Roboto;Helvetica Neue"/>
          <w:b/>
          <w:b/>
          <w:bCs/>
          <w:i/>
          <w:i/>
          <w:sz w:val="12"/>
          <w:szCs w:val="28"/>
          <w:u w:val="single"/>
          <w:lang w:val="es-ES"/>
        </w:rPr>
      </w:pPr>
      <w:r>
        <w:rPr>
          <w:rFonts w:cs="Roboto;Helvetica Neue"/>
          <w:b/>
          <w:bCs/>
          <w:i/>
          <w:sz w:val="12"/>
          <w:szCs w:val="28"/>
          <w:u w:val="single"/>
          <w:lang w:val="es-ES"/>
        </w:rPr>
      </w:r>
    </w:p>
    <w:p>
      <w:pPr>
        <w:pStyle w:val="ListParagraph"/>
        <w:tabs>
          <w:tab w:val="clear" w:pos="709"/>
          <w:tab w:val="left" w:pos="3327" w:leader="none"/>
          <w:tab w:val="left" w:pos="3328" w:leader="none"/>
        </w:tabs>
        <w:spacing w:lineRule="atLeast" w:line="100"/>
        <w:ind w:left="1664" w:right="0" w:hanging="1005"/>
        <w:jc w:val="both"/>
        <w:rPr>
          <w:rFonts w:cs="Roboto;Helvetica Neue"/>
          <w:b/>
          <w:b/>
          <w:bCs/>
          <w:i/>
          <w:i/>
          <w:sz w:val="12"/>
          <w:szCs w:val="12"/>
          <w:u w:val="single"/>
          <w:lang w:val="es-ES"/>
        </w:rPr>
      </w:pPr>
      <w:r>
        <w:rPr>
          <w:rFonts w:cs="Roboto;Helvetica Neue"/>
          <w:b/>
          <w:bCs/>
          <w:i/>
          <w:sz w:val="12"/>
          <w:szCs w:val="12"/>
          <w:u w:val="single"/>
          <w:lang w:val="es-ES"/>
        </w:rPr>
      </w:r>
    </w:p>
    <w:p>
      <w:pPr>
        <w:pStyle w:val="ListParagraph"/>
        <w:tabs>
          <w:tab w:val="clear" w:pos="709"/>
          <w:tab w:val="left" w:pos="3327" w:leader="none"/>
          <w:tab w:val="left" w:pos="3328" w:leader="none"/>
        </w:tabs>
        <w:spacing w:lineRule="atLeast" w:line="100"/>
        <w:ind w:left="1664" w:right="0" w:hanging="990"/>
        <w:jc w:val="both"/>
        <w:rPr/>
      </w:pPr>
      <w:r>
        <w:rPr>
          <w:rFonts w:cs="Calibri" w:ascii="Calibri" w:hAnsi="Calibri"/>
          <w:b/>
          <w:bCs/>
          <w:i/>
          <w:szCs w:val="28"/>
        </w:rPr>
        <w:t xml:space="preserve">1 y 2 - </w:t>
      </w:r>
      <w:r>
        <w:rPr>
          <w:rFonts w:cs="Calibri" w:ascii="Calibri" w:hAnsi="Calibri"/>
          <w:b/>
          <w:bCs/>
          <w:i/>
          <w:szCs w:val="28"/>
          <w:u w:val="single"/>
        </w:rPr>
        <w:t>INDICAR EL TRÁMITE A REALIZAR Y LA ACTIVIDAD DEL SOLICITANTE</w:t>
      </w:r>
    </w:p>
    <w:p>
      <w:pPr>
        <w:pStyle w:val="ListParagraph"/>
        <w:tabs>
          <w:tab w:val="clear" w:pos="709"/>
          <w:tab w:val="left" w:pos="3327" w:leader="none"/>
          <w:tab w:val="left" w:pos="3328" w:leader="none"/>
        </w:tabs>
        <w:spacing w:lineRule="atLeast" w:line="100"/>
        <w:ind w:left="1664" w:right="0" w:hanging="1080"/>
        <w:jc w:val="both"/>
        <w:rPr>
          <w:rFonts w:cs="Roboto;Helvetica Neue"/>
          <w:b/>
          <w:b/>
          <w:bCs/>
          <w:i/>
          <w:i/>
          <w:sz w:val="14"/>
          <w:szCs w:val="14"/>
          <w:u w:val="single"/>
        </w:rPr>
      </w:pPr>
      <w:r>
        <w:rPr>
          <w:rFonts w:cs="Roboto;Helvetica Neue"/>
          <w:b/>
          <w:bCs/>
          <w:i/>
          <w:sz w:val="14"/>
          <w:szCs w:val="14"/>
          <w:u w:val="single"/>
        </w:rPr>
      </w:r>
    </w:p>
    <w:p>
      <w:pPr>
        <w:pStyle w:val="ListParagraph"/>
        <w:tabs>
          <w:tab w:val="clear" w:pos="709"/>
          <w:tab w:val="left" w:pos="1663" w:leader="none"/>
          <w:tab w:val="left" w:pos="1664" w:leader="none"/>
        </w:tabs>
        <w:spacing w:lineRule="auto" w:line="360"/>
        <w:ind w:left="0" w:right="0" w:hanging="0"/>
        <w:jc w:val="both"/>
        <w:rPr>
          <w:rFonts w:ascii="Calibri" w:hAnsi="Calibri" w:cs="Calibri"/>
          <w:sz w:val="21"/>
          <w:szCs w:val="21"/>
        </w:rPr>
      </w:pPr>
      <w:r>
        <w:rPr>
          <w:rFonts w:cs="Calibri" w:ascii="Calibri" w:hAnsi="Calibri"/>
          <w:sz w:val="21"/>
          <w:szCs w:val="21"/>
        </w:rPr>
        <w:t xml:space="preserve">Señalar si el trámite corresponde a Inscripción, Reinscripción o Modificación. </w:t>
      </w:r>
    </w:p>
    <w:p>
      <w:pPr>
        <w:pStyle w:val="Cuerpodetexto"/>
        <w:numPr>
          <w:ilvl w:val="0"/>
          <w:numId w:val="3"/>
        </w:numPr>
        <w:tabs>
          <w:tab w:val="clear" w:pos="709"/>
          <w:tab w:val="left" w:pos="584" w:leader="none"/>
        </w:tabs>
        <w:spacing w:lineRule="auto" w:line="360" w:before="0" w:after="0"/>
        <w:jc w:val="both"/>
        <w:rPr/>
      </w:pPr>
      <w:r>
        <w:rPr>
          <w:rFonts w:cs="Calibri" w:ascii="Calibri" w:hAnsi="Calibri"/>
          <w:b/>
          <w:bCs/>
          <w:sz w:val="21"/>
          <w:szCs w:val="21"/>
        </w:rPr>
        <w:t>Inscripción:</w:t>
      </w:r>
      <w:r>
        <w:rPr>
          <w:rFonts w:cs="Calibri" w:ascii="Calibri" w:hAnsi="Calibri"/>
          <w:color w:val="FF3333"/>
          <w:sz w:val="21"/>
          <w:szCs w:val="21"/>
        </w:rPr>
        <w:t xml:space="preserve"> </w:t>
      </w:r>
      <w:r>
        <w:rPr>
          <w:rFonts w:cs="Calibri" w:ascii="Calibri" w:hAnsi="Calibri"/>
          <w:sz w:val="21"/>
          <w:szCs w:val="21"/>
          <w:lang w:val="es-ES"/>
        </w:rPr>
        <w:t>corresponde frente al registro de un producto nuevo, o cuando se haya vencido el correspondiente plazo para realizar re-inscripción. En caso de que el producto sea modificado en su composición corresponderá también la tramitación de una nueva inscripción. Toda inscripción tiene una duración de 5 (cinco) años.</w:t>
      </w:r>
      <w:r>
        <w:rPr>
          <w:rFonts w:cs="Calibri" w:ascii="Calibri" w:hAnsi="Calibri"/>
          <w:color w:val="FF3333"/>
          <w:sz w:val="21"/>
          <w:szCs w:val="21"/>
        </w:rPr>
        <w:t xml:space="preserve"> </w:t>
      </w:r>
    </w:p>
    <w:p>
      <w:pPr>
        <w:pStyle w:val="Cuerpodetexto"/>
        <w:numPr>
          <w:ilvl w:val="0"/>
          <w:numId w:val="3"/>
        </w:numPr>
        <w:tabs>
          <w:tab w:val="clear" w:pos="709"/>
          <w:tab w:val="left" w:pos="584" w:leader="none"/>
        </w:tabs>
        <w:spacing w:lineRule="auto" w:line="360" w:before="0" w:after="0"/>
        <w:jc w:val="both"/>
        <w:rPr/>
      </w:pPr>
      <w:r>
        <w:rPr>
          <w:rFonts w:cs="Calibri" w:ascii="Calibri" w:hAnsi="Calibri"/>
          <w:b/>
          <w:bCs/>
          <w:sz w:val="21"/>
          <w:szCs w:val="21"/>
        </w:rPr>
        <w:t>Re-inscripción:</w:t>
      </w:r>
      <w:r>
        <w:rPr>
          <w:rFonts w:cs="Calibri" w:ascii="Calibri" w:hAnsi="Calibri"/>
          <w:color w:val="FF3333"/>
          <w:sz w:val="21"/>
          <w:szCs w:val="21"/>
        </w:rPr>
        <w:t xml:space="preserve"> </w:t>
      </w:r>
      <w:r>
        <w:rPr>
          <w:rFonts w:cs="Calibri" w:ascii="Calibri" w:hAnsi="Calibri"/>
          <w:sz w:val="21"/>
          <w:szCs w:val="21"/>
          <w:lang w:val="es-ES"/>
        </w:rPr>
        <w:t>En caso de haber transcurrido los cinco años de inscripción se deberá realizar una re-inscripción. A los efectos de mantener el mismo número de R.N.P.E., la misma deberá iniciarse indefectiblemente 60 (sesenta) días hábiles previos a la fecha de vencimiento y hasta 180 (ciento ochenta) días hábiles posteriores a dicha fecha. Transcurrido el plazo de 180 días el número de R.N.P.E será dado de baja, y corresponderá realizar una nueva inscripción del producto.</w:t>
      </w:r>
    </w:p>
    <w:p>
      <w:pPr>
        <w:pStyle w:val="Cuerpodetexto"/>
        <w:widowControl/>
        <w:numPr>
          <w:ilvl w:val="0"/>
          <w:numId w:val="3"/>
        </w:numPr>
        <w:tabs>
          <w:tab w:val="clear" w:pos="709"/>
          <w:tab w:val="left" w:pos="584" w:leader="none"/>
        </w:tabs>
        <w:suppressAutoHyphens w:val="false"/>
        <w:spacing w:lineRule="auto" w:line="360" w:before="0" w:after="0"/>
        <w:jc w:val="both"/>
        <w:rPr/>
      </w:pPr>
      <w:r>
        <w:rPr>
          <w:rFonts w:cs="Calibri" w:ascii="Calibri" w:hAnsi="Calibri"/>
          <w:b/>
          <w:bCs/>
          <w:sz w:val="21"/>
          <w:szCs w:val="21"/>
        </w:rPr>
        <w:t>Modificación:</w:t>
      </w:r>
      <w:r>
        <w:rPr>
          <w:rFonts w:cs="Calibri" w:ascii="Calibri" w:hAnsi="Calibri"/>
          <w:sz w:val="21"/>
          <w:szCs w:val="21"/>
        </w:rPr>
        <w:t xml:space="preserve"> </w:t>
      </w:r>
      <w:r>
        <w:rPr>
          <w:rFonts w:cs="Calibri" w:ascii="Calibri" w:hAnsi="Calibri"/>
          <w:sz w:val="21"/>
          <w:szCs w:val="21"/>
          <w:lang w:val="es-ES"/>
        </w:rPr>
        <w:t xml:space="preserve">corresponderá a la variación de </w:t>
      </w:r>
      <w:r>
        <w:rPr>
          <w:rFonts w:cs="Calibri" w:ascii="Calibri" w:hAnsi="Calibri"/>
          <w:sz w:val="21"/>
          <w:szCs w:val="21"/>
        </w:rPr>
        <w:t>volúmenes de presentación, cambio de fórmula no sustancial o ampliación de usos.</w:t>
      </w:r>
    </w:p>
    <w:p>
      <w:pPr>
        <w:pStyle w:val="ListParagraph"/>
        <w:tabs>
          <w:tab w:val="clear" w:pos="709"/>
          <w:tab w:val="left" w:pos="3327" w:leader="none"/>
          <w:tab w:val="left" w:pos="3328" w:leader="none"/>
        </w:tabs>
        <w:spacing w:lineRule="atLeast" w:line="100"/>
        <w:ind w:left="1664" w:right="0" w:hanging="1080"/>
        <w:jc w:val="both"/>
        <w:rPr>
          <w:rFonts w:ascii="Arial" w:hAnsi="Arial" w:cs="Arial"/>
          <w:b/>
          <w:b/>
          <w:bCs/>
          <w:i/>
          <w:i/>
          <w:sz w:val="18"/>
          <w:szCs w:val="18"/>
          <w:u w:val="single"/>
        </w:rPr>
      </w:pPr>
      <w:r>
        <w:rPr>
          <w:rFonts w:cs="Arial" w:ascii="Arial" w:hAnsi="Arial"/>
          <w:b/>
          <w:bCs/>
          <w:i/>
          <w:sz w:val="18"/>
          <w:szCs w:val="18"/>
          <w:u w:val="single"/>
        </w:rPr>
      </w:r>
    </w:p>
    <w:p>
      <w:pPr>
        <w:pStyle w:val="ListParagraph"/>
        <w:tabs>
          <w:tab w:val="clear" w:pos="709"/>
          <w:tab w:val="left" w:pos="3327" w:leader="none"/>
          <w:tab w:val="left" w:pos="3328" w:leader="none"/>
        </w:tabs>
        <w:spacing w:lineRule="atLeast" w:line="100"/>
        <w:ind w:left="1664" w:right="0" w:hanging="990"/>
        <w:jc w:val="both"/>
        <w:rPr/>
      </w:pPr>
      <w:r>
        <w:rPr>
          <w:rFonts w:cs="Calibri" w:ascii="Calibri" w:hAnsi="Calibri"/>
          <w:b/>
          <w:bCs/>
          <w:i/>
          <w:szCs w:val="28"/>
        </w:rPr>
        <w:t xml:space="preserve">3 - </w:t>
      </w:r>
      <w:r>
        <w:rPr>
          <w:rFonts w:cs="Calibri" w:ascii="Calibri" w:hAnsi="Calibri"/>
          <w:b/>
          <w:bCs/>
          <w:i/>
          <w:szCs w:val="28"/>
          <w:u w:val="single"/>
        </w:rPr>
        <w:t>DATOS DEL TITULAR O ESTABLECIMIENTO QUE REALIZA EL TRÁMITE</w:t>
      </w:r>
    </w:p>
    <w:p>
      <w:pPr>
        <w:pStyle w:val="ListParagraph"/>
        <w:tabs>
          <w:tab w:val="clear" w:pos="709"/>
          <w:tab w:val="left" w:pos="3327" w:leader="none"/>
          <w:tab w:val="left" w:pos="3328" w:leader="none"/>
        </w:tabs>
        <w:spacing w:lineRule="atLeast" w:line="100"/>
        <w:ind w:left="1664" w:right="0" w:hanging="1005"/>
        <w:jc w:val="both"/>
        <w:rPr>
          <w:rFonts w:cs="Roboto;Helvetica Neue"/>
          <w:b/>
          <w:b/>
          <w:bCs/>
          <w:i/>
          <w:i/>
          <w:sz w:val="14"/>
          <w:szCs w:val="14"/>
          <w:u w:val="single"/>
        </w:rPr>
      </w:pPr>
      <w:r>
        <w:rPr>
          <w:rFonts w:cs="Roboto;Helvetica Neue"/>
          <w:b/>
          <w:bCs/>
          <w:i/>
          <w:sz w:val="14"/>
          <w:szCs w:val="14"/>
          <w:u w:val="single"/>
        </w:rPr>
      </w:r>
    </w:p>
    <w:p>
      <w:pPr>
        <w:pStyle w:val="Cuerpodetexto"/>
        <w:tabs>
          <w:tab w:val="clear" w:pos="709"/>
          <w:tab w:val="left" w:pos="584" w:leader="none"/>
        </w:tabs>
        <w:spacing w:lineRule="auto" w:line="360" w:before="0" w:after="0"/>
        <w:jc w:val="both"/>
        <w:rPr/>
      </w:pPr>
      <w:r>
        <w:rPr>
          <w:rFonts w:cs="Calibri" w:ascii="Calibri" w:hAnsi="Calibri"/>
          <w:sz w:val="21"/>
          <w:szCs w:val="21"/>
        </w:rPr>
        <w:t xml:space="preserve">Las notificaciones legales se harán al </w:t>
      </w:r>
      <w:r>
        <w:rPr>
          <w:rFonts w:cs="Calibri" w:ascii="Calibri" w:hAnsi="Calibri"/>
          <w:b/>
          <w:bCs/>
          <w:sz w:val="21"/>
          <w:szCs w:val="21"/>
        </w:rPr>
        <w:t>DOMICILIO LEGAL</w:t>
      </w:r>
      <w:r>
        <w:rPr>
          <w:rFonts w:cs="Calibri" w:ascii="Calibri" w:hAnsi="Calibri"/>
          <w:sz w:val="21"/>
          <w:szCs w:val="21"/>
        </w:rPr>
        <w:t>. En dicho domicilio se tendrán como válidas todas las notificaciones administrativas y judiciales. Se sugiere revisar en forma periódica la carpeta de correo SPAM o correo no deseado.</w:t>
      </w:r>
    </w:p>
    <w:p>
      <w:pPr>
        <w:pStyle w:val="Cuerpodetexto"/>
        <w:tabs>
          <w:tab w:val="clear" w:pos="709"/>
          <w:tab w:val="left" w:pos="1229" w:leader="none"/>
        </w:tabs>
        <w:spacing w:lineRule="atLeast" w:line="100" w:before="0" w:after="0"/>
        <w:jc w:val="both"/>
        <w:rPr>
          <w:rFonts w:ascii="Arial" w:hAnsi="Arial" w:cs="Arial"/>
          <w:spacing w:val="-2"/>
          <w:sz w:val="18"/>
          <w:szCs w:val="18"/>
          <w:lang w:val="es-ES"/>
        </w:rPr>
      </w:pPr>
      <w:r>
        <w:rPr>
          <w:rFonts w:cs="Arial" w:ascii="Arial" w:hAnsi="Arial"/>
          <w:spacing w:val="-2"/>
          <w:sz w:val="18"/>
          <w:szCs w:val="18"/>
          <w:lang w:val="es-ES"/>
        </w:rPr>
      </w:r>
    </w:p>
    <w:p>
      <w:pPr>
        <w:pStyle w:val="Ttulo1"/>
        <w:numPr>
          <w:ilvl w:val="0"/>
          <w:numId w:val="0"/>
        </w:numPr>
        <w:tabs>
          <w:tab w:val="clear" w:pos="709"/>
          <w:tab w:val="left" w:pos="1274" w:leader="none"/>
        </w:tabs>
        <w:spacing w:lineRule="atLeast" w:line="100"/>
        <w:ind w:left="690" w:right="0" w:hanging="0"/>
        <w:rPr/>
      </w:pPr>
      <w:r>
        <w:rPr>
          <w:rFonts w:cs="Calibri" w:ascii="Calibri" w:hAnsi="Calibri"/>
          <w:spacing w:val="-2"/>
          <w:u w:val="none"/>
        </w:rPr>
        <w:t xml:space="preserve">5 - </w:t>
      </w:r>
      <w:r>
        <w:rPr>
          <w:rFonts w:cs="Calibri" w:ascii="Calibri" w:hAnsi="Calibri"/>
          <w:spacing w:val="-2"/>
        </w:rPr>
        <w:t>INFORMACIÓN DEL PRODUCTO</w:t>
      </w:r>
    </w:p>
    <w:p>
      <w:pPr>
        <w:pStyle w:val="Cuerpodetexto"/>
        <w:tabs>
          <w:tab w:val="clear" w:pos="709"/>
          <w:tab w:val="left" w:pos="584" w:leader="none"/>
        </w:tabs>
        <w:spacing w:lineRule="atLeast" w:line="100" w:before="0" w:after="0"/>
        <w:jc w:val="both"/>
        <w:rPr>
          <w:sz w:val="16"/>
          <w:szCs w:val="16"/>
        </w:rPr>
      </w:pPr>
      <w:r>
        <w:rPr>
          <w:sz w:val="16"/>
          <w:szCs w:val="16"/>
        </w:rPr>
      </w:r>
    </w:p>
    <w:p>
      <w:pPr>
        <w:pStyle w:val="Cuerpodetexto"/>
        <w:tabs>
          <w:tab w:val="clear" w:pos="709"/>
          <w:tab w:val="left" w:pos="584" w:leader="none"/>
        </w:tabs>
        <w:spacing w:lineRule="auto" w:line="360" w:before="0" w:after="0"/>
        <w:jc w:val="both"/>
        <w:rPr>
          <w:rFonts w:ascii="Calibri" w:hAnsi="Calibri" w:cs="Calibri"/>
          <w:sz w:val="21"/>
          <w:szCs w:val="21"/>
        </w:rPr>
      </w:pPr>
      <w:r>
        <w:rPr>
          <w:rFonts w:cs="Calibri" w:ascii="Calibri" w:hAnsi="Calibri"/>
          <w:sz w:val="21"/>
          <w:szCs w:val="21"/>
        </w:rPr>
        <w:t xml:space="preserve">Marcar lo que corresponda. </w:t>
      </w:r>
    </w:p>
    <w:p>
      <w:pPr>
        <w:pStyle w:val="Cuerpodetexto"/>
        <w:tabs>
          <w:tab w:val="clear" w:pos="709"/>
          <w:tab w:val="left" w:pos="584" w:leader="none"/>
        </w:tabs>
        <w:spacing w:lineRule="auto" w:line="360" w:before="0" w:after="0"/>
        <w:jc w:val="both"/>
        <w:rPr>
          <w:rFonts w:ascii="Calibri" w:hAnsi="Calibri" w:cs="Calibri"/>
          <w:sz w:val="21"/>
          <w:szCs w:val="21"/>
        </w:rPr>
      </w:pPr>
      <w:r>
        <w:rPr>
          <w:rFonts w:cs="Calibri" w:ascii="Calibri" w:hAnsi="Calibri"/>
          <w:sz w:val="21"/>
          <w:szCs w:val="21"/>
        </w:rPr>
        <w:t>Envases, materiales y utensilios de Riesgo Bajo: Incluidos aquellos productos cuyos materiales constitutivos son cerámica (loza o porcelana), corcho natural, madera y vidrios.</w:t>
      </w:r>
    </w:p>
    <w:p>
      <w:pPr>
        <w:pStyle w:val="Cuerpodetexto"/>
        <w:tabs>
          <w:tab w:val="clear" w:pos="709"/>
          <w:tab w:val="left" w:pos="584" w:leader="none"/>
        </w:tabs>
        <w:spacing w:lineRule="auto" w:line="360" w:before="0" w:after="0"/>
        <w:jc w:val="both"/>
        <w:rPr>
          <w:rFonts w:ascii="Calibri" w:hAnsi="Calibri" w:cs="Calibri"/>
          <w:sz w:val="21"/>
          <w:szCs w:val="21"/>
        </w:rPr>
      </w:pPr>
      <w:r>
        <w:rPr>
          <w:rFonts w:cs="Calibri" w:ascii="Calibri" w:hAnsi="Calibri"/>
          <w:sz w:val="21"/>
          <w:szCs w:val="21"/>
        </w:rPr>
        <w:t>Envases, materiales y utensilios de Riesgo Medio y Alto: Incluidos aquellos productos cuyos materiales constitutivos son metálicos con o sin revestimiento, plásticos, celulósicos con/sin revestimiento y otros.</w:t>
      </w:r>
    </w:p>
    <w:p>
      <w:pPr>
        <w:pStyle w:val="Ttulo1"/>
        <w:numPr>
          <w:ilvl w:val="0"/>
          <w:numId w:val="0"/>
        </w:numPr>
        <w:tabs>
          <w:tab w:val="clear" w:pos="709"/>
          <w:tab w:val="left" w:pos="1259" w:leader="none"/>
        </w:tabs>
        <w:spacing w:lineRule="atLeast" w:line="100"/>
        <w:ind w:left="675" w:right="0" w:hanging="360"/>
        <w:rPr>
          <w:rFonts w:ascii="Arial" w:hAnsi="Arial" w:cs="Arial"/>
          <w:i w:val="false"/>
          <w:i w:val="false"/>
          <w:sz w:val="18"/>
          <w:szCs w:val="18"/>
          <w:u w:val="none"/>
        </w:rPr>
      </w:pPr>
      <w:r>
        <w:rPr>
          <w:rFonts w:cs="Arial" w:ascii="Arial" w:hAnsi="Arial"/>
          <w:i w:val="false"/>
          <w:sz w:val="18"/>
          <w:szCs w:val="18"/>
          <w:u w:val="none"/>
        </w:rPr>
      </w:r>
    </w:p>
    <w:p>
      <w:pPr>
        <w:pStyle w:val="Ttulo1"/>
        <w:numPr>
          <w:ilvl w:val="0"/>
          <w:numId w:val="0"/>
        </w:numPr>
        <w:tabs>
          <w:tab w:val="clear" w:pos="709"/>
          <w:tab w:val="left" w:pos="1274" w:leader="none"/>
        </w:tabs>
        <w:spacing w:lineRule="atLeast" w:line="100"/>
        <w:ind w:left="690" w:right="0" w:hanging="0"/>
        <w:rPr/>
      </w:pPr>
      <w:r>
        <w:rPr>
          <w:rFonts w:cs="Calibri" w:ascii="Calibri" w:hAnsi="Calibri"/>
          <w:spacing w:val="-2"/>
          <w:u w:val="none"/>
        </w:rPr>
        <w:t xml:space="preserve">6 - </w:t>
      </w:r>
      <w:r>
        <w:rPr>
          <w:rFonts w:cs="Calibri" w:ascii="Calibri" w:hAnsi="Calibri"/>
          <w:spacing w:val="-2"/>
        </w:rPr>
        <w:t>COMPOSICIÓN DEL ENVASE A FABRICAR</w:t>
      </w:r>
    </w:p>
    <w:p>
      <w:pPr>
        <w:pStyle w:val="ListParagraph"/>
        <w:tabs>
          <w:tab w:val="clear" w:pos="709"/>
          <w:tab w:val="left" w:pos="3327" w:leader="none"/>
          <w:tab w:val="left" w:pos="3328" w:leader="none"/>
        </w:tabs>
        <w:spacing w:lineRule="atLeast" w:line="100"/>
        <w:ind w:left="1664" w:right="0" w:hanging="1005"/>
        <w:jc w:val="both"/>
        <w:rPr>
          <w:rFonts w:cs="Roboto;Helvetica Neue"/>
          <w:b/>
          <w:b/>
          <w:bCs/>
          <w:i/>
          <w:i/>
          <w:sz w:val="14"/>
          <w:szCs w:val="14"/>
          <w:u w:val="single"/>
        </w:rPr>
      </w:pPr>
      <w:r>
        <w:rPr>
          <w:rFonts w:cs="Roboto;Helvetica Neue"/>
          <w:b/>
          <w:bCs/>
          <w:i/>
          <w:sz w:val="14"/>
          <w:szCs w:val="14"/>
          <w:u w:val="single"/>
        </w:rPr>
      </w:r>
    </w:p>
    <w:p>
      <w:pPr>
        <w:pStyle w:val="Cuerpodetexto"/>
        <w:tabs>
          <w:tab w:val="clear" w:pos="709"/>
          <w:tab w:val="left" w:pos="584" w:leader="none"/>
        </w:tabs>
        <w:spacing w:lineRule="auto" w:line="360" w:before="0" w:after="0"/>
        <w:jc w:val="both"/>
        <w:rPr>
          <w:rFonts w:ascii="Calibri" w:hAnsi="Calibri" w:cs="Calibri"/>
          <w:sz w:val="21"/>
          <w:szCs w:val="21"/>
        </w:rPr>
      </w:pPr>
      <w:r>
        <w:rPr>
          <w:rFonts w:cs="Calibri" w:ascii="Calibri" w:hAnsi="Calibri"/>
          <w:sz w:val="21"/>
          <w:szCs w:val="21"/>
        </w:rPr>
        <w:t>Completar tantas tablas como partes compongan el envase. Para clasificación e identificación del material constitutivo consultar el Anexo II.C “Clasificación e Identificación del Material Constitutivo”.</w:t>
      </w:r>
    </w:p>
    <w:p>
      <w:pPr>
        <w:pStyle w:val="Cuerpodetexto"/>
        <w:tabs>
          <w:tab w:val="clear" w:pos="709"/>
          <w:tab w:val="left" w:pos="584" w:leader="none"/>
        </w:tabs>
        <w:spacing w:lineRule="auto" w:line="360" w:before="0" w:after="0"/>
        <w:jc w:val="both"/>
        <w:rPr/>
      </w:pPr>
      <w:r>
        <w:rPr>
          <w:rFonts w:cs="Calibri" w:ascii="Calibri" w:hAnsi="Calibri"/>
          <w:b/>
          <w:sz w:val="21"/>
          <w:szCs w:val="21"/>
        </w:rPr>
        <w:t>Parte/pieza del Producto:</w:t>
      </w:r>
      <w:r>
        <w:rPr>
          <w:rFonts w:cs="Calibri" w:ascii="Calibri" w:hAnsi="Calibri"/>
          <w:sz w:val="21"/>
          <w:szCs w:val="21"/>
        </w:rPr>
        <w:t xml:space="preserve"> Mencionar todas las partes/piezas que conforman cada unidad del producto (tengan o no contacto con el alimento). </w:t>
      </w:r>
    </w:p>
    <w:p>
      <w:pPr>
        <w:pStyle w:val="Cuerpodetexto"/>
        <w:tabs>
          <w:tab w:val="clear" w:pos="709"/>
          <w:tab w:val="left" w:pos="584" w:leader="none"/>
        </w:tabs>
        <w:spacing w:lineRule="auto" w:line="360" w:before="0" w:after="0"/>
        <w:jc w:val="both"/>
        <w:rPr/>
      </w:pPr>
      <w:r>
        <w:rPr>
          <w:rFonts w:cs="Calibri" w:ascii="Calibri" w:hAnsi="Calibri"/>
          <w:b/>
          <w:sz w:val="21"/>
          <w:szCs w:val="21"/>
        </w:rPr>
        <w:t>Color:</w:t>
      </w:r>
      <w:r>
        <w:rPr>
          <w:rFonts w:cs="Calibri" w:ascii="Calibri" w:hAnsi="Calibri"/>
          <w:sz w:val="21"/>
          <w:szCs w:val="21"/>
        </w:rPr>
        <w:t xml:space="preserve"> Detalle, descripción, características de cada parte correspondiente. </w:t>
      </w:r>
    </w:p>
    <w:p>
      <w:pPr>
        <w:pStyle w:val="Cuerpodetexto"/>
        <w:tabs>
          <w:tab w:val="clear" w:pos="709"/>
          <w:tab w:val="left" w:pos="584" w:leader="none"/>
        </w:tabs>
        <w:spacing w:lineRule="auto" w:line="360" w:before="0" w:after="0"/>
        <w:jc w:val="both"/>
        <w:rPr/>
      </w:pPr>
      <w:r>
        <w:rPr>
          <w:rFonts w:cs="Calibri" w:ascii="Calibri" w:hAnsi="Calibri"/>
          <w:b/>
          <w:sz w:val="21"/>
          <w:szCs w:val="21"/>
        </w:rPr>
        <w:t>Clasificación del Material Constitutivo:</w:t>
      </w:r>
      <w:r>
        <w:rPr>
          <w:rFonts w:cs="Calibri" w:ascii="Calibri" w:hAnsi="Calibri"/>
          <w:sz w:val="21"/>
          <w:szCs w:val="21"/>
        </w:rPr>
        <w:t xml:space="preserve"> Mencionar el material según lo seleccionado en el inicio del formulario. </w:t>
      </w:r>
    </w:p>
    <w:p>
      <w:pPr>
        <w:pStyle w:val="Cuerpodetexto"/>
        <w:tabs>
          <w:tab w:val="clear" w:pos="709"/>
          <w:tab w:val="left" w:pos="584" w:leader="none"/>
        </w:tabs>
        <w:spacing w:lineRule="auto" w:line="360" w:before="0" w:after="0"/>
        <w:jc w:val="both"/>
        <w:rPr/>
      </w:pPr>
      <w:r>
        <w:rPr>
          <w:rFonts w:cs="Calibri" w:ascii="Calibri" w:hAnsi="Calibri"/>
          <w:b/>
          <w:sz w:val="21"/>
          <w:szCs w:val="21"/>
        </w:rPr>
        <w:t>Identificación del Material Constitutivo:</w:t>
      </w:r>
      <w:r>
        <w:rPr>
          <w:rFonts w:cs="Calibri" w:ascii="Calibri" w:hAnsi="Calibri"/>
          <w:sz w:val="21"/>
          <w:szCs w:val="21"/>
        </w:rPr>
        <w:t xml:space="preserve"> Mencionar el material constitutivo según el Anexo I de este instructivo. </w:t>
      </w:r>
    </w:p>
    <w:p>
      <w:pPr>
        <w:pStyle w:val="Cuerpodetexto"/>
        <w:tabs>
          <w:tab w:val="clear" w:pos="709"/>
          <w:tab w:val="left" w:pos="584" w:leader="none"/>
        </w:tabs>
        <w:spacing w:before="0" w:after="0"/>
        <w:jc w:val="both"/>
        <w:rPr/>
      </w:pPr>
      <w:r>
        <w:rPr>
          <w:rFonts w:cs="Calibri" w:ascii="Calibri" w:hAnsi="Calibri"/>
          <w:b/>
          <w:sz w:val="21"/>
          <w:szCs w:val="21"/>
        </w:rPr>
        <w:t>Contacto con el Alimento (Si/No):</w:t>
      </w:r>
      <w:r>
        <w:rPr>
          <w:rFonts w:cs="Calibri" w:ascii="Calibri" w:hAnsi="Calibri"/>
          <w:sz w:val="21"/>
          <w:szCs w:val="21"/>
        </w:rPr>
        <w:t xml:space="preserve"> Seleccione sí o no.</w:t>
      </w:r>
    </w:p>
    <w:p>
      <w:pPr>
        <w:pStyle w:val="Cuerpodetexto"/>
        <w:tabs>
          <w:tab w:val="clear" w:pos="709"/>
          <w:tab w:val="left" w:pos="584" w:leader="none"/>
        </w:tabs>
        <w:spacing w:before="0" w:after="0"/>
        <w:jc w:val="both"/>
        <w:rPr>
          <w:rFonts w:ascii="Arial" w:hAnsi="Arial" w:cs="Arial"/>
          <w:sz w:val="16"/>
          <w:szCs w:val="16"/>
        </w:rPr>
      </w:pPr>
      <w:r>
        <w:rPr>
          <w:rFonts w:cs="Arial" w:ascii="Arial" w:hAnsi="Arial"/>
          <w:sz w:val="16"/>
          <w:szCs w:val="16"/>
        </w:rPr>
      </w:r>
    </w:p>
    <w:p>
      <w:pPr>
        <w:pStyle w:val="Ttulo1"/>
        <w:numPr>
          <w:ilvl w:val="0"/>
          <w:numId w:val="0"/>
        </w:numPr>
        <w:tabs>
          <w:tab w:val="clear" w:pos="709"/>
          <w:tab w:val="left" w:pos="1468" w:leader="none"/>
          <w:tab w:val="left" w:pos="1469" w:leader="none"/>
        </w:tabs>
        <w:spacing w:before="185" w:after="0"/>
        <w:ind w:left="705" w:right="0" w:hanging="540"/>
        <w:rPr/>
      </w:pPr>
      <w:r>
        <w:rPr>
          <w:rFonts w:cs="Calibri" w:ascii="Calibri" w:hAnsi="Calibri"/>
          <w:spacing w:val="-3"/>
          <w:u w:val="none"/>
        </w:rPr>
        <w:tab/>
        <w:t xml:space="preserve">7 - </w:t>
      </w:r>
      <w:r>
        <w:rPr>
          <w:rFonts w:cs="Calibri" w:ascii="Calibri" w:hAnsi="Calibri"/>
          <w:spacing w:val="-3"/>
        </w:rPr>
        <w:t>USO PREVISTO DEL ENVASE</w:t>
      </w:r>
    </w:p>
    <w:p>
      <w:pPr>
        <w:pStyle w:val="Cuerpodetexto"/>
        <w:tabs>
          <w:tab w:val="clear" w:pos="709"/>
          <w:tab w:val="left" w:pos="60" w:leader="none"/>
        </w:tabs>
        <w:spacing w:lineRule="atLeast" w:line="100" w:before="0" w:after="0"/>
        <w:jc w:val="both"/>
        <w:rPr>
          <w:sz w:val="12"/>
          <w:szCs w:val="12"/>
        </w:rPr>
      </w:pPr>
      <w:r>
        <w:rPr>
          <w:sz w:val="12"/>
          <w:szCs w:val="12"/>
        </w:rPr>
      </w:r>
    </w:p>
    <w:p>
      <w:pPr>
        <w:pStyle w:val="Cuerpodetexto"/>
        <w:tabs>
          <w:tab w:val="clear" w:pos="709"/>
          <w:tab w:val="left" w:pos="584" w:leader="none"/>
        </w:tabs>
        <w:spacing w:lineRule="atLeast" w:line="100" w:before="0" w:after="0"/>
        <w:jc w:val="both"/>
        <w:rPr>
          <w:i/>
          <w:i/>
          <w:color w:val="FF0000"/>
          <w:sz w:val="12"/>
          <w:szCs w:val="12"/>
          <w:u w:val="single"/>
        </w:rPr>
      </w:pPr>
      <w:r>
        <w:rPr>
          <w:i/>
          <w:color w:val="FF0000"/>
          <w:sz w:val="12"/>
          <w:szCs w:val="12"/>
          <w:u w:val="single"/>
        </w:rPr>
      </w:r>
    </w:p>
    <w:p>
      <w:pPr>
        <w:pStyle w:val="Cuerpodetexto"/>
        <w:numPr>
          <w:ilvl w:val="0"/>
          <w:numId w:val="6"/>
        </w:numPr>
        <w:tabs>
          <w:tab w:val="clear" w:pos="709"/>
          <w:tab w:val="left" w:pos="584" w:leader="none"/>
        </w:tabs>
        <w:spacing w:lineRule="auto" w:line="276" w:before="0" w:after="0"/>
        <w:jc w:val="both"/>
        <w:rPr>
          <w:rFonts w:ascii="Calibri" w:hAnsi="Calibri" w:cs="Calibri"/>
          <w:sz w:val="21"/>
          <w:szCs w:val="21"/>
        </w:rPr>
      </w:pPr>
      <w:r>
        <w:rPr>
          <w:rFonts w:cs="Calibri" w:ascii="Calibri" w:hAnsi="Calibri"/>
          <w:sz w:val="21"/>
          <w:szCs w:val="21"/>
        </w:rPr>
        <w:t>Uso único (descartable)</w:t>
      </w:r>
    </w:p>
    <w:p>
      <w:pPr>
        <w:pStyle w:val="Cuerpodetexto"/>
        <w:numPr>
          <w:ilvl w:val="0"/>
          <w:numId w:val="6"/>
        </w:numPr>
        <w:tabs>
          <w:tab w:val="clear" w:pos="709"/>
          <w:tab w:val="left" w:pos="584" w:leader="none"/>
        </w:tabs>
        <w:spacing w:lineRule="auto" w:line="276" w:before="0" w:after="0"/>
        <w:jc w:val="both"/>
        <w:rPr>
          <w:rFonts w:ascii="Calibri" w:hAnsi="Calibri" w:cs="Calibri"/>
          <w:color w:val="FF0000"/>
          <w:sz w:val="21"/>
          <w:szCs w:val="21"/>
        </w:rPr>
      </w:pPr>
      <w:r>
        <w:rPr>
          <w:rFonts w:cs="Calibri" w:ascii="Calibri" w:hAnsi="Calibri"/>
          <w:color w:val="FF0000"/>
          <w:sz w:val="21"/>
          <w:szCs w:val="21"/>
        </w:rPr>
        <w:t xml:space="preserve">Uso repetido: cuando se destina a un uso reiterado y frecuente bajo el acondicionamiento privado y casero. </w:t>
      </w:r>
    </w:p>
    <w:p>
      <w:pPr>
        <w:pStyle w:val="Cuerpodetexto"/>
        <w:numPr>
          <w:ilvl w:val="0"/>
          <w:numId w:val="6"/>
        </w:numPr>
        <w:tabs>
          <w:tab w:val="clear" w:pos="709"/>
          <w:tab w:val="left" w:pos="584" w:leader="none"/>
        </w:tabs>
        <w:spacing w:lineRule="auto" w:line="276" w:before="0" w:after="0"/>
        <w:jc w:val="both"/>
        <w:rPr>
          <w:rFonts w:ascii="Calibri" w:hAnsi="Calibri" w:cs="Calibri"/>
          <w:sz w:val="21"/>
          <w:szCs w:val="21"/>
        </w:rPr>
      </w:pPr>
      <w:r>
        <w:rPr>
          <w:rFonts w:cs="Calibri" w:ascii="Calibri" w:hAnsi="Calibri"/>
          <w:sz w:val="21"/>
          <w:szCs w:val="21"/>
        </w:rPr>
        <w:t xml:space="preserve">Uso retornable </w:t>
      </w:r>
    </w:p>
    <w:p>
      <w:pPr>
        <w:pStyle w:val="Cuerpodetexto"/>
        <w:tabs>
          <w:tab w:val="clear" w:pos="709"/>
          <w:tab w:val="left" w:pos="584" w:leader="none"/>
        </w:tabs>
        <w:spacing w:lineRule="atLeast" w:line="100" w:before="0" w:after="0"/>
        <w:jc w:val="both"/>
        <w:rPr>
          <w:rFonts w:ascii="Calibri" w:hAnsi="Calibri" w:cs="Calibri"/>
          <w:i/>
          <w:i/>
          <w:sz w:val="16"/>
          <w:szCs w:val="16"/>
        </w:rPr>
      </w:pPr>
      <w:r>
        <w:rPr>
          <w:rFonts w:cs="Calibri" w:ascii="Calibri" w:hAnsi="Calibri"/>
          <w:i/>
          <w:sz w:val="16"/>
          <w:szCs w:val="16"/>
        </w:rPr>
      </w:r>
    </w:p>
    <w:p>
      <w:pPr>
        <w:pStyle w:val="Cuerpodetexto"/>
        <w:tabs>
          <w:tab w:val="clear" w:pos="709"/>
          <w:tab w:val="left" w:pos="584" w:leader="none"/>
        </w:tabs>
        <w:spacing w:lineRule="atLeast" w:line="100" w:before="0" w:after="0"/>
        <w:jc w:val="both"/>
        <w:rPr>
          <w:rFonts w:ascii="Arial" w:hAnsi="Arial" w:cs="Arial"/>
          <w:i/>
          <w:i/>
          <w:sz w:val="18"/>
          <w:szCs w:val="18"/>
        </w:rPr>
      </w:pPr>
      <w:r>
        <w:rPr>
          <w:rFonts w:cs="Arial" w:ascii="Arial" w:hAnsi="Arial"/>
          <w:i/>
          <w:sz w:val="18"/>
          <w:szCs w:val="18"/>
        </w:rPr>
      </w:r>
    </w:p>
    <w:p>
      <w:pPr>
        <w:pStyle w:val="Ttulo1"/>
        <w:tabs>
          <w:tab w:val="clear" w:pos="709"/>
          <w:tab w:val="left" w:pos="1259" w:leader="none"/>
        </w:tabs>
        <w:spacing w:lineRule="atLeast" w:line="100"/>
        <w:ind w:left="675" w:right="0" w:firstLine="15"/>
        <w:rPr/>
      </w:pPr>
      <w:r>
        <w:rPr>
          <w:rFonts w:cs="Calibri" w:ascii="Calibri" w:hAnsi="Calibri"/>
          <w:u w:val="none"/>
        </w:rPr>
        <w:t xml:space="preserve">8 - </w:t>
      </w:r>
      <w:r>
        <w:rPr>
          <w:rFonts w:cs="Calibri" w:ascii="Calibri" w:hAnsi="Calibri"/>
        </w:rPr>
        <w:t>DESCRIPCIÓN DEL PRODUCTO A ELABORAR</w:t>
      </w:r>
    </w:p>
    <w:p>
      <w:pPr>
        <w:pStyle w:val="Cuerpodetexto"/>
        <w:tabs>
          <w:tab w:val="clear" w:pos="709"/>
          <w:tab w:val="left" w:pos="1168" w:leader="none"/>
        </w:tabs>
        <w:spacing w:lineRule="atLeast" w:line="100" w:before="0" w:after="0"/>
        <w:ind w:left="584" w:right="0" w:hanging="360"/>
        <w:rPr>
          <w:sz w:val="16"/>
          <w:szCs w:val="16"/>
        </w:rPr>
      </w:pPr>
      <w:r>
        <w:rPr>
          <w:sz w:val="16"/>
          <w:szCs w:val="16"/>
        </w:rPr>
      </w:r>
    </w:p>
    <w:p>
      <w:pPr>
        <w:pStyle w:val="Cuerpodetexto"/>
        <w:tabs>
          <w:tab w:val="clear" w:pos="709"/>
          <w:tab w:val="left" w:pos="584" w:leader="none"/>
        </w:tabs>
        <w:spacing w:lineRule="auto" w:line="360" w:before="0" w:after="0"/>
        <w:jc w:val="both"/>
        <w:rPr>
          <w:rFonts w:ascii="Calibri" w:hAnsi="Calibri" w:cs="Calibri"/>
          <w:sz w:val="21"/>
          <w:szCs w:val="21"/>
        </w:rPr>
      </w:pPr>
      <w:r>
        <w:rPr>
          <w:rFonts w:cs="Calibri" w:ascii="Calibri" w:hAnsi="Calibri"/>
          <w:sz w:val="21"/>
          <w:szCs w:val="21"/>
        </w:rPr>
        <w:t xml:space="preserve">Descripción Física (con croquis de ser necesario y/o Foto, Ilustración o Catálogo de cada producto) y muestra representativa (cuando sus características lo permitan, adjuntarla al expediente, de lo contrario, entregar en mano en Mesa de Entradas identificada con el Número de Expediente). </w:t>
      </w:r>
    </w:p>
    <w:p>
      <w:pPr>
        <w:pStyle w:val="Cuerpodetexto"/>
        <w:tabs>
          <w:tab w:val="clear" w:pos="709"/>
          <w:tab w:val="left" w:pos="584" w:leader="none"/>
        </w:tabs>
        <w:spacing w:lineRule="auto" w:line="360" w:before="0" w:after="0"/>
        <w:jc w:val="both"/>
        <w:rPr>
          <w:rFonts w:ascii="Calibri" w:hAnsi="Calibri" w:cs="Calibri"/>
          <w:sz w:val="21"/>
          <w:szCs w:val="21"/>
        </w:rPr>
      </w:pPr>
      <w:r>
        <w:rPr>
          <w:rFonts w:cs="Calibri" w:ascii="Calibri" w:hAnsi="Calibri"/>
          <w:sz w:val="21"/>
          <w:szCs w:val="21"/>
        </w:rPr>
        <w:t>Estructura (con croquis de ser necesario). Indicar si es monocapa o multicapa, en el caso de multicapas, corte transversal indicando el material de cada capa y cual está en contacto con el alimento.</w:t>
      </w:r>
    </w:p>
    <w:p>
      <w:pPr>
        <w:pStyle w:val="Cuerpodetexto"/>
        <w:tabs>
          <w:tab w:val="clear" w:pos="709"/>
          <w:tab w:val="left" w:pos="584" w:leader="none"/>
        </w:tabs>
        <w:spacing w:lineRule="auto" w:line="360" w:before="0" w:after="0"/>
        <w:jc w:val="both"/>
        <w:rPr>
          <w:rFonts w:ascii="Calibri" w:hAnsi="Calibri" w:cs="Calibri"/>
          <w:sz w:val="21"/>
          <w:szCs w:val="21"/>
        </w:rPr>
      </w:pPr>
      <w:r>
        <w:rPr>
          <w:rFonts w:cs="Calibri" w:ascii="Calibri" w:hAnsi="Calibri"/>
          <w:sz w:val="21"/>
          <w:szCs w:val="21"/>
        </w:rPr>
        <w:t>Material o materiales que componen cada una de sus partes (color, decorado, etc.), indicando cuál / es tienen contacto con el alimento. Incluir además en el caso que corresponda a los adhesivos, compuestos de cierre, lacas, barnices, pigmentos, etc. (adjuntar en caso de disponer, copia del certificado de aprobación de materias primas ya aprobadas).</w:t>
      </w:r>
    </w:p>
    <w:p>
      <w:pPr>
        <w:pStyle w:val="Cuerpodetexto"/>
        <w:tabs>
          <w:tab w:val="clear" w:pos="709"/>
          <w:tab w:val="left" w:pos="584" w:leader="none"/>
        </w:tabs>
        <w:spacing w:before="0" w:after="0"/>
        <w:jc w:val="both"/>
        <w:rPr>
          <w:rFonts w:ascii="Arial" w:hAnsi="Arial" w:cs="Arial"/>
          <w:sz w:val="16"/>
          <w:szCs w:val="16"/>
        </w:rPr>
      </w:pPr>
      <w:r>
        <w:rPr>
          <w:rFonts w:cs="Arial" w:ascii="Arial" w:hAnsi="Arial"/>
          <w:sz w:val="16"/>
          <w:szCs w:val="16"/>
        </w:rPr>
      </w:r>
    </w:p>
    <w:p>
      <w:pPr>
        <w:pStyle w:val="Ttulo1"/>
        <w:numPr>
          <w:ilvl w:val="0"/>
          <w:numId w:val="0"/>
        </w:numPr>
        <w:tabs>
          <w:tab w:val="clear" w:pos="709"/>
          <w:tab w:val="left" w:pos="690" w:leader="none"/>
          <w:tab w:val="left" w:pos="1423" w:leader="none"/>
          <w:tab w:val="left" w:pos="1424" w:leader="none"/>
        </w:tabs>
        <w:spacing w:before="185" w:after="0"/>
        <w:ind w:left="690" w:right="0" w:firstLine="19"/>
        <w:rPr/>
      </w:pPr>
      <w:r>
        <w:rPr>
          <w:rFonts w:cs="Calibri" w:ascii="Calibri" w:hAnsi="Calibri"/>
          <w:spacing w:val="-3"/>
          <w:u w:val="none"/>
        </w:rPr>
        <w:t xml:space="preserve">10 - </w:t>
      </w:r>
      <w:r>
        <w:rPr>
          <w:rFonts w:cs="Calibri" w:ascii="Calibri" w:hAnsi="Calibri"/>
          <w:spacing w:val="-3"/>
        </w:rPr>
        <w:t>MONOGRAFÍA DEL ENVASE</w:t>
      </w:r>
    </w:p>
    <w:p>
      <w:pPr>
        <w:pStyle w:val="Cuerpodetexto"/>
        <w:tabs>
          <w:tab w:val="clear" w:pos="709"/>
          <w:tab w:val="left" w:pos="584" w:leader="none"/>
        </w:tabs>
        <w:spacing w:lineRule="atLeast" w:line="100" w:before="0" w:after="0"/>
        <w:jc w:val="both"/>
        <w:rPr>
          <w:sz w:val="14"/>
          <w:szCs w:val="14"/>
        </w:rPr>
      </w:pPr>
      <w:r>
        <w:rPr>
          <w:sz w:val="14"/>
          <w:szCs w:val="14"/>
        </w:rPr>
      </w:r>
    </w:p>
    <w:p>
      <w:pPr>
        <w:pStyle w:val="Cuerpodetexto"/>
        <w:tabs>
          <w:tab w:val="clear" w:pos="709"/>
          <w:tab w:val="left" w:pos="584" w:leader="none"/>
        </w:tabs>
        <w:spacing w:lineRule="atLeast" w:line="100" w:before="0" w:after="0"/>
        <w:jc w:val="both"/>
        <w:rPr>
          <w:rFonts w:ascii="Calibri" w:hAnsi="Calibri" w:cs="Calibri"/>
          <w:sz w:val="21"/>
          <w:szCs w:val="21"/>
        </w:rPr>
      </w:pPr>
      <w:r>
        <w:rPr>
          <w:rFonts w:cs="Calibri" w:ascii="Calibri" w:hAnsi="Calibri"/>
          <w:sz w:val="21"/>
          <w:szCs w:val="21"/>
        </w:rPr>
        <w:t>De acuerdo al Tipo de Material, adjuntar:</w:t>
      </w:r>
    </w:p>
    <w:p>
      <w:pPr>
        <w:pStyle w:val="Cuerpodetexto"/>
        <w:tabs>
          <w:tab w:val="clear" w:pos="709"/>
          <w:tab w:val="left" w:pos="1168" w:leader="none"/>
        </w:tabs>
        <w:spacing w:lineRule="atLeast" w:line="100" w:before="0" w:after="0"/>
        <w:ind w:left="584" w:right="0" w:hanging="360"/>
        <w:rPr>
          <w:rFonts w:ascii="Calibri" w:hAnsi="Calibri" w:cs="Calibri"/>
          <w:i/>
          <w:i/>
          <w:color w:val="FF3333"/>
          <w:sz w:val="12"/>
          <w:szCs w:val="12"/>
          <w:u w:val="single"/>
        </w:rPr>
      </w:pPr>
      <w:r>
        <w:rPr>
          <w:rFonts w:cs="Calibri" w:ascii="Calibri" w:hAnsi="Calibri"/>
          <w:i/>
          <w:color w:val="FF3333"/>
          <w:sz w:val="12"/>
          <w:szCs w:val="12"/>
          <w:u w:val="single"/>
        </w:rPr>
      </w:r>
    </w:p>
    <w:p>
      <w:pPr>
        <w:pStyle w:val="Cuerpodetexto"/>
        <w:numPr>
          <w:ilvl w:val="0"/>
          <w:numId w:val="4"/>
        </w:numPr>
        <w:tabs>
          <w:tab w:val="clear" w:pos="709"/>
          <w:tab w:val="left" w:pos="584" w:leader="none"/>
        </w:tabs>
        <w:spacing w:lineRule="atLeast" w:line="100" w:before="0" w:after="0"/>
        <w:jc w:val="both"/>
        <w:rPr>
          <w:rFonts w:ascii="Calibri" w:hAnsi="Calibri" w:cs="Calibri"/>
          <w:sz w:val="21"/>
          <w:szCs w:val="21"/>
        </w:rPr>
      </w:pPr>
      <w:r>
        <w:rPr>
          <w:rFonts w:cs="Calibri" w:ascii="Calibri" w:hAnsi="Calibri"/>
          <w:sz w:val="21"/>
          <w:szCs w:val="21"/>
        </w:rPr>
        <w:t xml:space="preserve">Formulación Cualitativa y/o Cuantitativa, según corresponda: </w:t>
      </w:r>
    </w:p>
    <w:p>
      <w:pPr>
        <w:pStyle w:val="Cuerpodetexto"/>
        <w:tabs>
          <w:tab w:val="clear" w:pos="709"/>
          <w:tab w:val="left" w:pos="584" w:leader="none"/>
        </w:tabs>
        <w:spacing w:lineRule="atLeast" w:line="100" w:before="0" w:after="0"/>
        <w:rPr>
          <w:i/>
          <w:i/>
          <w:color w:val="FF3333"/>
          <w:sz w:val="12"/>
          <w:szCs w:val="12"/>
        </w:rPr>
      </w:pPr>
      <w:r>
        <w:rPr>
          <w:i/>
          <w:color w:val="FF3333"/>
          <w:sz w:val="12"/>
          <w:szCs w:val="12"/>
        </w:rPr>
      </w:r>
    </w:p>
    <w:p>
      <w:pPr>
        <w:pStyle w:val="Cuerpodetexto"/>
        <w:tabs>
          <w:tab w:val="clear" w:pos="709"/>
          <w:tab w:val="left" w:pos="2489" w:leader="none"/>
        </w:tabs>
        <w:spacing w:lineRule="auto" w:line="360" w:before="0" w:after="0"/>
        <w:ind w:left="1905" w:right="0" w:hanging="0"/>
        <w:jc w:val="both"/>
        <w:rPr>
          <w:rFonts w:ascii="Calibri" w:hAnsi="Calibri" w:cs="Calibri"/>
          <w:i/>
          <w:i/>
          <w:sz w:val="21"/>
          <w:szCs w:val="21"/>
        </w:rPr>
      </w:pPr>
      <w:r>
        <w:rPr>
          <w:rFonts w:cs="Calibri" w:ascii="Calibri" w:hAnsi="Calibri"/>
          <w:i/>
          <w:sz w:val="21"/>
          <w:szCs w:val="21"/>
        </w:rPr>
        <w:t>- Nombre químico y nombre común o genérico de los componentes</w:t>
      </w:r>
    </w:p>
    <w:p>
      <w:pPr>
        <w:pStyle w:val="Cuerpodetexto"/>
        <w:tabs>
          <w:tab w:val="clear" w:pos="709"/>
          <w:tab w:val="left" w:pos="2474" w:leader="none"/>
        </w:tabs>
        <w:spacing w:lineRule="auto" w:line="360" w:before="0" w:after="0"/>
        <w:ind w:left="1890" w:right="0" w:hanging="0"/>
        <w:jc w:val="both"/>
        <w:rPr>
          <w:rFonts w:ascii="Calibri" w:hAnsi="Calibri" w:cs="Calibri"/>
          <w:i/>
          <w:i/>
          <w:sz w:val="21"/>
          <w:szCs w:val="21"/>
        </w:rPr>
      </w:pPr>
      <w:r>
        <w:rPr>
          <w:rFonts w:cs="Calibri" w:ascii="Calibri" w:hAnsi="Calibri"/>
          <w:i/>
          <w:sz w:val="21"/>
          <w:szCs w:val="21"/>
        </w:rPr>
        <w:t>- Numero de C.A.S. o equivalente de los componentes, cuando sea posible</w:t>
      </w:r>
    </w:p>
    <w:p>
      <w:pPr>
        <w:pStyle w:val="Cuerpodetexto"/>
        <w:tabs>
          <w:tab w:val="clear" w:pos="709"/>
          <w:tab w:val="left" w:pos="2429" w:leader="none"/>
        </w:tabs>
        <w:spacing w:lineRule="auto" w:line="360" w:before="0" w:after="0"/>
        <w:ind w:left="1845" w:right="0" w:hanging="0"/>
        <w:jc w:val="both"/>
        <w:rPr>
          <w:rFonts w:ascii="Calibri" w:hAnsi="Calibri" w:cs="Calibri"/>
          <w:i/>
          <w:i/>
          <w:sz w:val="21"/>
          <w:szCs w:val="21"/>
        </w:rPr>
      </w:pPr>
      <w:r>
        <w:rPr>
          <w:rFonts w:cs="Calibri" w:ascii="Calibri" w:hAnsi="Calibri"/>
          <w:i/>
          <w:sz w:val="21"/>
          <w:szCs w:val="21"/>
        </w:rPr>
        <w:t>- Protocolo de análisis de Migración Global y Migración Específica según corresponda de acuerdo a la legislación vigente. En aquellos casos que existan límites de composición de ciertos componentes, será necesario declarar su concentración pudiendo expresarla como inferior a dicho límite.</w:t>
      </w:r>
    </w:p>
    <w:p>
      <w:pPr>
        <w:pStyle w:val="Cuerpodetexto"/>
        <w:tabs>
          <w:tab w:val="clear" w:pos="709"/>
          <w:tab w:val="left" w:pos="2444" w:leader="none"/>
        </w:tabs>
        <w:spacing w:lineRule="auto" w:line="360" w:before="0" w:after="0"/>
        <w:ind w:left="1860" w:right="0" w:hanging="0"/>
        <w:jc w:val="both"/>
        <w:rPr>
          <w:rFonts w:ascii="Calibri" w:hAnsi="Calibri" w:cs="Calibri"/>
          <w:i/>
          <w:i/>
          <w:sz w:val="21"/>
          <w:szCs w:val="21"/>
        </w:rPr>
      </w:pPr>
      <w:r>
        <w:rPr>
          <w:rFonts w:cs="Calibri" w:ascii="Calibri" w:hAnsi="Calibri"/>
          <w:i/>
          <w:sz w:val="21"/>
          <w:szCs w:val="21"/>
        </w:rPr>
        <w:t>- Protocolo de análisis de contenido de metales pesados de cada pigmento utilizado. Si se trata de pigmentos orgánicos deberá adjuntar también el contenido de aminas aromáticas.</w:t>
      </w:r>
    </w:p>
    <w:p>
      <w:pPr>
        <w:pStyle w:val="Cuerpodetexto"/>
        <w:tabs>
          <w:tab w:val="clear" w:pos="709"/>
          <w:tab w:val="left" w:pos="584" w:leader="none"/>
        </w:tabs>
        <w:spacing w:lineRule="atLeast" w:line="100" w:before="0" w:after="0"/>
        <w:rPr>
          <w:rFonts w:ascii="Arial" w:hAnsi="Arial" w:cs="Arial"/>
          <w:i/>
          <w:i/>
          <w:color w:val="FF3333"/>
          <w:sz w:val="16"/>
          <w:szCs w:val="16"/>
        </w:rPr>
      </w:pPr>
      <w:r>
        <w:rPr>
          <w:rFonts w:cs="Arial" w:ascii="Arial" w:hAnsi="Arial"/>
          <w:i/>
          <w:color w:val="FF3333"/>
          <w:sz w:val="16"/>
          <w:szCs w:val="16"/>
        </w:rPr>
      </w:r>
    </w:p>
    <w:p>
      <w:pPr>
        <w:pStyle w:val="Cuerpodetexto"/>
        <w:tabs>
          <w:tab w:val="clear" w:pos="709"/>
          <w:tab w:val="left" w:pos="584" w:leader="none"/>
        </w:tabs>
        <w:spacing w:lineRule="atLeast" w:line="100" w:before="0" w:after="0"/>
        <w:jc w:val="both"/>
        <w:rPr>
          <w:rFonts w:ascii="Arial" w:hAnsi="Arial" w:cs="Arial"/>
          <w:i/>
          <w:i/>
          <w:color w:val="FF3333"/>
          <w:sz w:val="12"/>
          <w:szCs w:val="12"/>
          <w:u w:val="single"/>
        </w:rPr>
      </w:pPr>
      <w:r>
        <w:rPr>
          <w:rFonts w:cs="Arial" w:ascii="Arial" w:hAnsi="Arial"/>
          <w:i/>
          <w:color w:val="FF3333"/>
          <w:sz w:val="12"/>
          <w:szCs w:val="12"/>
          <w:u w:val="single"/>
        </w:rPr>
      </w:r>
    </w:p>
    <w:p>
      <w:pPr>
        <w:pStyle w:val="Cuerpodetexto"/>
        <w:tabs>
          <w:tab w:val="clear" w:pos="709"/>
          <w:tab w:val="left" w:pos="584" w:leader="none"/>
        </w:tabs>
        <w:spacing w:lineRule="atLeast" w:line="100" w:before="0" w:after="0"/>
        <w:jc w:val="both"/>
        <w:rPr/>
      </w:pPr>
      <w:r>
        <w:rPr>
          <w:rFonts w:cs="Calibri" w:ascii="Calibri" w:hAnsi="Calibri"/>
          <w:b/>
          <w:bCs/>
          <w:i/>
          <w:sz w:val="22"/>
          <w:szCs w:val="22"/>
        </w:rPr>
        <w:t>•</w:t>
      </w:r>
      <w:r>
        <w:rPr>
          <w:rFonts w:eastAsia="Calibri" w:cs="Calibri" w:ascii="Calibri" w:hAnsi="Calibri"/>
          <w:b/>
          <w:bCs/>
          <w:i/>
          <w:sz w:val="22"/>
          <w:szCs w:val="22"/>
        </w:rPr>
        <w:t xml:space="preserve"> </w:t>
      </w:r>
      <w:r>
        <w:rPr>
          <w:rFonts w:cs="Calibri" w:ascii="Calibri" w:hAnsi="Calibri"/>
          <w:b/>
          <w:bCs/>
          <w:i/>
          <w:sz w:val="22"/>
          <w:szCs w:val="22"/>
        </w:rPr>
        <w:t>Metálicos sin revestimiento (Resolución GMC Nº 46/06 – CAA: Código Alimentario Argentino):</w:t>
      </w:r>
    </w:p>
    <w:p>
      <w:pPr>
        <w:pStyle w:val="Ttulo1"/>
        <w:tabs>
          <w:tab w:val="clear" w:pos="709"/>
          <w:tab w:val="left" w:pos="1168" w:leader="none"/>
        </w:tabs>
        <w:spacing w:lineRule="atLeast" w:line="100"/>
        <w:ind w:left="584" w:right="0" w:hanging="0"/>
        <w:rPr>
          <w:color w:val="FF3333"/>
          <w:sz w:val="12"/>
          <w:szCs w:val="12"/>
        </w:rPr>
      </w:pPr>
      <w:r>
        <w:rPr>
          <w:color w:val="FF3333"/>
          <w:sz w:val="12"/>
          <w:szCs w:val="12"/>
        </w:rPr>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a) Especificaciones técnicas del metal (identificación) indicando su composición química y norma internacional a la que responde (AISI, UNS, Normas EN, etc.)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b) Protocolo de análisis de composición porcentual de impurezas (Contenido % p/p de Plomo, Arsénico, Cadmio, Mercurio, Antimonio y Cobre) practicado sobre cada tipo de metal en contacto con el alimento, de acuerdo a la Resolución GMC 46/06 (*) (**)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c) Aceros inoxidables: cumplimentar los puntos I, II y presentar protocolo de análisis de composición química del acero inoxidable (% p/p de Cr, Ni, P, Mn, C y otros). (**)(****)</w:t>
      </w:r>
    </w:p>
    <w:p>
      <w:pPr>
        <w:pStyle w:val="Cuerpodetexto"/>
        <w:tabs>
          <w:tab w:val="clear" w:pos="709"/>
          <w:tab w:val="left" w:pos="584" w:leader="none"/>
        </w:tabs>
        <w:spacing w:lineRule="auto" w:line="360" w:before="0" w:after="0"/>
        <w:jc w:val="both"/>
        <w:rPr/>
      </w:pPr>
      <w:r>
        <w:rPr>
          <w:rFonts w:cs="Calibri" w:ascii="Calibri" w:hAnsi="Calibri"/>
          <w:i/>
          <w:sz w:val="21"/>
          <w:szCs w:val="21"/>
        </w:rPr>
        <w:t>d) Hojalata: cumplimentar los puntos I, II y presentar declaración del fabricante donde conste la cantidad de estaño (g/m</w:t>
      </w:r>
      <w:r>
        <w:rPr>
          <w:rFonts w:cs="Calibri" w:ascii="Calibri" w:hAnsi="Calibri"/>
          <w:i/>
          <w:sz w:val="21"/>
          <w:szCs w:val="21"/>
          <w:vertAlign w:val="superscript"/>
        </w:rPr>
        <w:t>2</w:t>
      </w:r>
      <w:r>
        <w:rPr>
          <w:rFonts w:cs="Calibri" w:ascii="Calibri" w:hAnsi="Calibri"/>
          <w:i/>
          <w:sz w:val="21"/>
          <w:szCs w:val="21"/>
        </w:rPr>
        <w:t>).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 xml:space="preserve">e) De corresponder, declarar el uso de lubricantes de superficie. </w:t>
      </w:r>
    </w:p>
    <w:p>
      <w:pPr>
        <w:pStyle w:val="Ttulo1"/>
        <w:tabs>
          <w:tab w:val="clear" w:pos="709"/>
          <w:tab w:val="left" w:pos="584" w:leader="none"/>
        </w:tabs>
        <w:spacing w:lineRule="atLeast" w:line="100"/>
        <w:ind w:left="0" w:right="0" w:hanging="432"/>
        <w:rPr>
          <w:color w:val="FF3333"/>
          <w:sz w:val="12"/>
          <w:szCs w:val="12"/>
        </w:rPr>
      </w:pPr>
      <w:r>
        <w:rPr>
          <w:color w:val="FF3333"/>
          <w:sz w:val="12"/>
          <w:szCs w:val="12"/>
        </w:rPr>
      </w:r>
    </w:p>
    <w:p>
      <w:pPr>
        <w:pStyle w:val="Cuerpodetexto"/>
        <w:tabs>
          <w:tab w:val="clear" w:pos="709"/>
          <w:tab w:val="left" w:pos="584" w:leader="none"/>
        </w:tabs>
        <w:spacing w:lineRule="atLeast" w:line="100" w:before="0" w:after="0"/>
        <w:jc w:val="both"/>
        <w:rPr/>
      </w:pPr>
      <w:r>
        <w:rPr>
          <w:rFonts w:cs="Calibri" w:ascii="Calibri" w:hAnsi="Calibri"/>
          <w:b/>
          <w:bCs/>
          <w:i/>
          <w:sz w:val="22"/>
          <w:szCs w:val="22"/>
        </w:rPr>
        <w:t>•</w:t>
      </w:r>
      <w:r>
        <w:rPr>
          <w:rFonts w:eastAsia="Calibri" w:cs="Calibri" w:ascii="Calibri" w:hAnsi="Calibri"/>
          <w:b/>
          <w:bCs/>
          <w:i/>
          <w:sz w:val="22"/>
          <w:szCs w:val="22"/>
        </w:rPr>
        <w:t xml:space="preserve"> </w:t>
      </w:r>
      <w:r>
        <w:rPr>
          <w:rFonts w:cs="Calibri" w:ascii="Calibri" w:hAnsi="Calibri"/>
          <w:b/>
          <w:bCs/>
          <w:i/>
          <w:sz w:val="22"/>
          <w:szCs w:val="22"/>
        </w:rPr>
        <w:t>Metálicos con revestimientos poliméricos enlozados, vitrificados o esmaltados (Resolución GMC Nº 46/06 – CAA: Código Alimentario Argentino):</w:t>
      </w:r>
    </w:p>
    <w:p>
      <w:pPr>
        <w:pStyle w:val="Cuerpodetexto"/>
        <w:tabs>
          <w:tab w:val="clear" w:pos="709"/>
          <w:tab w:val="left" w:pos="584" w:leader="none"/>
        </w:tabs>
        <w:spacing w:lineRule="atLeast" w:line="100" w:before="0" w:after="0"/>
        <w:jc w:val="both"/>
        <w:rPr>
          <w:rFonts w:ascii="Arial" w:hAnsi="Arial" w:cs="Arial"/>
          <w:b/>
          <w:b/>
          <w:bCs/>
          <w:i/>
          <w:i/>
          <w:color w:val="FF3333"/>
          <w:sz w:val="12"/>
          <w:szCs w:val="12"/>
        </w:rPr>
      </w:pPr>
      <w:r>
        <w:rPr>
          <w:rFonts w:cs="Arial" w:ascii="Arial" w:hAnsi="Arial"/>
          <w:b/>
          <w:bCs/>
          <w:i/>
          <w:color w:val="FF3333"/>
          <w:sz w:val="12"/>
          <w:szCs w:val="12"/>
        </w:rPr>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a) Especificaciones técnicas del metal base (Identificación/Composición) y del revestimiento (Formulación química cualitativa de los ingredientes que forman parte de la composición) (**)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b) Para revestimientos antiadherentes, presentar declaración jurada del fabricante donde conste el número de capas de antiadherente aplicadas y la formulación química cualitativa de cada capa, de acuerdo al Anexo – Parte I - Resinas Plásticas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c) Colorantes utilizados en Revestimientos Poliméricos: de acuerdo al Anexo – Parte II - Colorantes (**)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d) Protocolo de Análisis de Migración Global y Específica y/o Límite de Composición, etc., según corresponda de acuerdo al material.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 xml:space="preserve">e) Protocolo de Análisis de Migración de Metales Pesados, realizado según las condiciones de uso (*) (**) (****) </w:t>
      </w:r>
    </w:p>
    <w:p>
      <w:pPr>
        <w:pStyle w:val="Cuerpodetexto"/>
        <w:tabs>
          <w:tab w:val="clear" w:pos="709"/>
          <w:tab w:val="left" w:pos="584" w:leader="none"/>
        </w:tabs>
        <w:spacing w:lineRule="atLeast" w:line="100" w:before="0" w:after="0"/>
        <w:jc w:val="both"/>
        <w:rPr>
          <w:rFonts w:ascii="Arial" w:hAnsi="Arial" w:cs="Arial"/>
          <w:i/>
          <w:i/>
          <w:sz w:val="16"/>
          <w:szCs w:val="16"/>
        </w:rPr>
      </w:pPr>
      <w:r>
        <w:rPr>
          <w:rFonts w:cs="Arial" w:ascii="Arial" w:hAnsi="Arial"/>
          <w:i/>
          <w:sz w:val="16"/>
          <w:szCs w:val="16"/>
        </w:rPr>
      </w:r>
    </w:p>
    <w:p>
      <w:pPr>
        <w:pStyle w:val="Cuerpodetexto"/>
        <w:tabs>
          <w:tab w:val="clear" w:pos="709"/>
          <w:tab w:val="left" w:pos="584" w:leader="none"/>
        </w:tabs>
        <w:spacing w:lineRule="atLeast" w:line="100" w:before="0" w:after="0"/>
        <w:jc w:val="both"/>
        <w:rPr/>
      </w:pPr>
      <w:r>
        <w:rPr>
          <w:rFonts w:cs="Calibri" w:ascii="Calibri" w:hAnsi="Calibri"/>
          <w:b/>
          <w:bCs/>
          <w:i/>
          <w:sz w:val="22"/>
          <w:szCs w:val="22"/>
        </w:rPr>
        <w:t>•</w:t>
      </w:r>
      <w:r>
        <w:rPr>
          <w:rFonts w:eastAsia="Calibri" w:cs="Calibri" w:ascii="Calibri" w:hAnsi="Calibri"/>
          <w:b/>
          <w:bCs/>
          <w:i/>
          <w:sz w:val="22"/>
          <w:szCs w:val="22"/>
        </w:rPr>
        <w:t xml:space="preserve"> </w:t>
      </w:r>
      <w:r>
        <w:rPr>
          <w:rFonts w:cs="Calibri" w:ascii="Calibri" w:hAnsi="Calibri"/>
          <w:b/>
          <w:bCs/>
          <w:i/>
          <w:sz w:val="22"/>
          <w:szCs w:val="22"/>
        </w:rPr>
        <w:t>Vidrio Sódico-cálcico, Boro-silicato y Cristal (Resolución GMC 55/92 – CAA: Código Alimentario Argentino):</w:t>
      </w:r>
    </w:p>
    <w:p>
      <w:pPr>
        <w:pStyle w:val="Cuerpodetexto"/>
        <w:tabs>
          <w:tab w:val="clear" w:pos="709"/>
          <w:tab w:val="left" w:pos="584" w:leader="none"/>
        </w:tabs>
        <w:spacing w:lineRule="atLeast" w:line="100" w:before="0" w:after="0"/>
        <w:jc w:val="both"/>
        <w:rPr>
          <w:rFonts w:ascii="Arial" w:hAnsi="Arial" w:cs="Arial"/>
          <w:b/>
          <w:b/>
          <w:bCs/>
          <w:i/>
          <w:i/>
          <w:color w:val="FF3333"/>
          <w:sz w:val="12"/>
          <w:szCs w:val="12"/>
          <w:u w:val="single"/>
        </w:rPr>
      </w:pPr>
      <w:r>
        <w:rPr>
          <w:rFonts w:cs="Arial" w:ascii="Arial" w:hAnsi="Arial"/>
          <w:b/>
          <w:bCs/>
          <w:i/>
          <w:color w:val="FF3333"/>
          <w:sz w:val="12"/>
          <w:szCs w:val="12"/>
          <w:u w:val="single"/>
        </w:rPr>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a) Los productos compuestos 100% de vidrio sódico-cálcico, boro-silicato no requieren autorización previa por parte del Sector de Envases y equipamientos en contacto con alimentos.</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b) En el caso de productos compuestos por varios materiales entre ellos el vidrio, deberá declararse su composición química.</w:t>
      </w:r>
    </w:p>
    <w:p>
      <w:pPr>
        <w:pStyle w:val="Cuerpodetexto"/>
        <w:tabs>
          <w:tab w:val="clear" w:pos="709"/>
          <w:tab w:val="left" w:pos="584" w:leader="none"/>
        </w:tabs>
        <w:spacing w:lineRule="auto" w:line="360" w:before="0" w:after="0"/>
        <w:jc w:val="both"/>
        <w:rPr/>
      </w:pPr>
      <w:r>
        <w:rPr>
          <w:rFonts w:cs="Calibri" w:ascii="Calibri" w:hAnsi="Calibri"/>
          <w:i/>
          <w:sz w:val="21"/>
          <w:szCs w:val="21"/>
        </w:rPr>
        <w:t xml:space="preserve">c) En el caso del </w:t>
      </w:r>
      <w:r>
        <w:rPr>
          <w:rFonts w:cs="Calibri" w:ascii="Calibri" w:hAnsi="Calibri"/>
          <w:b/>
          <w:bCs/>
          <w:i/>
          <w:sz w:val="21"/>
          <w:szCs w:val="21"/>
        </w:rPr>
        <w:t>CRISTAL</w:t>
      </w:r>
      <w:r>
        <w:rPr>
          <w:rFonts w:cs="Calibri" w:ascii="Calibri" w:hAnsi="Calibri"/>
          <w:i/>
          <w:sz w:val="21"/>
          <w:szCs w:val="21"/>
        </w:rPr>
        <w:t>, formulación química cuantitativa o análisis de contenido de Plomo, Bario, Potasio o Zinc, expresados como Oxido.</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 xml:space="preserve">d) Protocolos de Análisis de Migración Global y Migración Específica de Cadmio y Plomo.  </w:t>
      </w:r>
    </w:p>
    <w:p>
      <w:pPr>
        <w:pStyle w:val="Cuerpodetexto"/>
        <w:tabs>
          <w:tab w:val="clear" w:pos="709"/>
          <w:tab w:val="left" w:pos="584" w:leader="none"/>
        </w:tabs>
        <w:spacing w:lineRule="auto" w:line="360" w:before="0" w:after="0"/>
        <w:jc w:val="both"/>
        <w:rPr>
          <w:rFonts w:ascii="Arial" w:hAnsi="Arial" w:cs="Arial"/>
          <w:b/>
          <w:b/>
          <w:bCs/>
          <w:i/>
          <w:i/>
          <w:sz w:val="16"/>
          <w:szCs w:val="16"/>
        </w:rPr>
      </w:pPr>
      <w:r>
        <w:rPr>
          <w:rFonts w:cs="Arial" w:ascii="Arial" w:hAnsi="Arial"/>
          <w:b/>
          <w:bCs/>
          <w:i/>
          <w:sz w:val="16"/>
          <w:szCs w:val="16"/>
        </w:rPr>
      </w:r>
    </w:p>
    <w:p>
      <w:pPr>
        <w:pStyle w:val="Cuerpodetexto"/>
        <w:tabs>
          <w:tab w:val="clear" w:pos="709"/>
          <w:tab w:val="left" w:pos="584" w:leader="none"/>
        </w:tabs>
        <w:spacing w:lineRule="atLeast" w:line="100" w:before="0" w:after="0"/>
        <w:jc w:val="both"/>
        <w:rPr/>
      </w:pPr>
      <w:r>
        <w:rPr>
          <w:rFonts w:cs="Calibri" w:ascii="Calibri" w:hAnsi="Calibri"/>
          <w:b/>
          <w:bCs/>
          <w:i/>
          <w:sz w:val="22"/>
          <w:szCs w:val="22"/>
        </w:rPr>
        <w:t>•</w:t>
      </w:r>
      <w:r>
        <w:rPr>
          <w:rFonts w:eastAsia="Calibri" w:cs="Calibri" w:ascii="Calibri" w:hAnsi="Calibri"/>
          <w:b/>
          <w:bCs/>
          <w:i/>
          <w:sz w:val="22"/>
          <w:szCs w:val="22"/>
        </w:rPr>
        <w:t xml:space="preserve"> </w:t>
      </w:r>
      <w:r>
        <w:rPr>
          <w:rFonts w:cs="Calibri" w:ascii="Calibri" w:hAnsi="Calibri"/>
          <w:b/>
          <w:bCs/>
          <w:i/>
          <w:sz w:val="22"/>
          <w:szCs w:val="22"/>
        </w:rPr>
        <w:t>Cerámica esmaltada o vitrificada (Resolución GMC N° 55/92 – CAA: Código Alimentario Argentino):</w:t>
      </w:r>
    </w:p>
    <w:p>
      <w:pPr>
        <w:pStyle w:val="Cuerpodetexto"/>
        <w:tabs>
          <w:tab w:val="clear" w:pos="709"/>
          <w:tab w:val="left" w:pos="584" w:leader="none"/>
        </w:tabs>
        <w:spacing w:lineRule="atLeast" w:line="100" w:before="0" w:after="0"/>
        <w:jc w:val="both"/>
        <w:rPr>
          <w:rFonts w:ascii="Calibri" w:hAnsi="Calibri" w:cs="Calibri"/>
          <w:b/>
          <w:b/>
          <w:bCs/>
          <w:i/>
          <w:i/>
          <w:color w:val="FF3333"/>
          <w:sz w:val="12"/>
          <w:szCs w:val="12"/>
        </w:rPr>
      </w:pPr>
      <w:r>
        <w:rPr>
          <w:rFonts w:cs="Calibri" w:ascii="Calibri" w:hAnsi="Calibri"/>
          <w:b/>
          <w:bCs/>
          <w:i/>
          <w:color w:val="FF3333"/>
          <w:sz w:val="12"/>
          <w:szCs w:val="12"/>
        </w:rPr>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a) Formulación química cualitativa de la cerámica y del revestimiento (esmalte) (**)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 xml:space="preserve">b) Protocolos de Análisis de Migración Global y Migración Específica de Cadmio y Plomo, practicado sobre una muestra representativa de cada variedad de color de la cerámica (*) (**) (****) </w:t>
      </w:r>
    </w:p>
    <w:p>
      <w:pPr>
        <w:pStyle w:val="Cuerpodetexto"/>
        <w:tabs>
          <w:tab w:val="clear" w:pos="709"/>
          <w:tab w:val="left" w:pos="584" w:leader="none"/>
        </w:tabs>
        <w:spacing w:lineRule="atLeast" w:line="100" w:before="0" w:after="0"/>
        <w:rPr>
          <w:rFonts w:ascii="Arial" w:hAnsi="Arial" w:cs="Arial"/>
          <w:i/>
          <w:i/>
          <w:color w:val="FF3333"/>
          <w:sz w:val="16"/>
          <w:szCs w:val="16"/>
          <w:u w:val="single"/>
        </w:rPr>
      </w:pPr>
      <w:r>
        <w:rPr>
          <w:rFonts w:cs="Arial" w:ascii="Arial" w:hAnsi="Arial"/>
          <w:i/>
          <w:color w:val="FF3333"/>
          <w:sz w:val="16"/>
          <w:szCs w:val="16"/>
          <w:u w:val="single"/>
        </w:rPr>
      </w:r>
    </w:p>
    <w:p>
      <w:pPr>
        <w:pStyle w:val="Cuerpodetexto"/>
        <w:tabs>
          <w:tab w:val="clear" w:pos="709"/>
          <w:tab w:val="left" w:pos="584" w:leader="none"/>
        </w:tabs>
        <w:spacing w:lineRule="atLeast" w:line="100" w:before="0" w:after="0"/>
        <w:jc w:val="both"/>
        <w:rPr/>
      </w:pPr>
      <w:r>
        <w:rPr>
          <w:rFonts w:cs="Calibri" w:ascii="Calibri" w:hAnsi="Calibri"/>
          <w:b/>
          <w:bCs/>
          <w:i/>
          <w:sz w:val="22"/>
          <w:szCs w:val="22"/>
        </w:rPr>
        <w:t>•</w:t>
      </w:r>
      <w:r>
        <w:rPr>
          <w:rFonts w:eastAsia="Calibri" w:cs="Calibri" w:ascii="Calibri" w:hAnsi="Calibri"/>
          <w:b/>
          <w:bCs/>
          <w:i/>
          <w:sz w:val="22"/>
          <w:szCs w:val="22"/>
        </w:rPr>
        <w:t xml:space="preserve"> </w:t>
      </w:r>
      <w:r>
        <w:rPr>
          <w:rFonts w:cs="Calibri" w:ascii="Calibri" w:hAnsi="Calibri"/>
          <w:b/>
          <w:bCs/>
          <w:i/>
          <w:sz w:val="22"/>
          <w:szCs w:val="22"/>
        </w:rPr>
        <w:t xml:space="preserve">Polímeros: Plásticos/Elastómeros (Resolución GMC Nº 56/92, 24/04 y 32/07; Art. 219 tris – CAA: Código Alimentario Argentino): </w:t>
      </w:r>
    </w:p>
    <w:p>
      <w:pPr>
        <w:pStyle w:val="Cuerpodetexto"/>
        <w:tabs>
          <w:tab w:val="clear" w:pos="709"/>
          <w:tab w:val="left" w:pos="584" w:leader="none"/>
        </w:tabs>
        <w:spacing w:lineRule="atLeast" w:line="100" w:before="0" w:after="0"/>
        <w:jc w:val="both"/>
        <w:rPr>
          <w:rFonts w:ascii="Calibri" w:hAnsi="Calibri" w:cs="Calibri"/>
          <w:b/>
          <w:b/>
          <w:bCs/>
          <w:i/>
          <w:i/>
          <w:sz w:val="12"/>
          <w:szCs w:val="12"/>
        </w:rPr>
      </w:pPr>
      <w:r>
        <w:rPr>
          <w:rFonts w:cs="Calibri" w:ascii="Calibri" w:hAnsi="Calibri"/>
          <w:b/>
          <w:bCs/>
          <w:i/>
          <w:sz w:val="12"/>
          <w:szCs w:val="12"/>
        </w:rPr>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a) Identificación de la/s resina/s poliméricas (nombre comercial y fabricante) y composición química cualitativa de cada una de ellas (**)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b) Protocolo de análisis de identificación del material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c) Protocolo de análisis de migraciones globales según las condiciones de uso (contacto momentáneo / contacto breve / elaboración / calentamiento en microondas / esterilización / conservación, según corresponda) y tipos de alimentos (I al VI - Res. GMC MERCOSUR N° 32/97 y N° 33/97) con los que estará en contacto, practicado de acuerdo a la Res. GMC 32/10 (*) (**)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d) Protocolo de análisis de migraciones específicas y/o de límite de composición, de corresponder, de acuerdo a las restricciones establecidas por la legislación vigente (24/04 y 32/07; Art. 219 tris – CAA: Código Alimentario Argentino) para cada uno de los componentes del polímero/resina/elastómero que forman parte de la formulación química cualitativa según requisito I, según las condiciones de uso y alimentos con los que estará en contacto, practicado de acuerdo a la Res. GMC 32/10 (*) (**)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e) Protocolo de análisis complementario de migración especifica de color, y de metales y otros elementos, practicado de acuerdo a la Res. GMC 15/10 (*) (**)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f) Colorantes utilizados: de acuerdo al Anexo – Parte II – Colorantes (pág. 13) (**) (***)</w:t>
      </w:r>
    </w:p>
    <w:p>
      <w:pPr>
        <w:pStyle w:val="Cuerpodetexto"/>
        <w:tabs>
          <w:tab w:val="clear" w:pos="709"/>
          <w:tab w:val="left" w:pos="584" w:leader="none"/>
        </w:tabs>
        <w:spacing w:lineRule="auto" w:line="360" w:before="0" w:after="0"/>
        <w:jc w:val="both"/>
        <w:rPr/>
      </w:pPr>
      <w:r>
        <w:rPr>
          <w:rFonts w:cs="Calibri" w:ascii="Calibri" w:hAnsi="Calibri"/>
          <w:i/>
          <w:sz w:val="21"/>
          <w:szCs w:val="21"/>
        </w:rPr>
        <w:t>g) Para elastómeros presentar protocolo de análisis de: N-Nitrosaminas (mg/dm</w:t>
      </w:r>
      <w:r>
        <w:rPr>
          <w:rFonts w:cs="Calibri" w:ascii="Calibri" w:hAnsi="Calibri"/>
          <w:i/>
          <w:sz w:val="21"/>
          <w:szCs w:val="21"/>
          <w:vertAlign w:val="superscript"/>
        </w:rPr>
        <w:t>2</w:t>
      </w:r>
      <w:r>
        <w:rPr>
          <w:rFonts w:cs="Calibri" w:ascii="Calibri" w:hAnsi="Calibri"/>
          <w:i/>
          <w:sz w:val="21"/>
          <w:szCs w:val="21"/>
        </w:rPr>
        <w:t>); Aminas aromáticas primarias, calculadas como clorhidrato de anilina (mg/kg de simulante del alimento); N-alquil-arilaminas, calculadas como N-etilfenilamina (mg/kg de simulante del alimento); y de Aminas secundarias alifáticas o cicloalifáticas (mg/dm</w:t>
      </w:r>
      <w:r>
        <w:rPr>
          <w:rFonts w:cs="Calibri" w:ascii="Calibri" w:hAnsi="Calibri"/>
          <w:i/>
          <w:sz w:val="21"/>
          <w:szCs w:val="21"/>
          <w:vertAlign w:val="superscript"/>
        </w:rPr>
        <w:t>2</w:t>
      </w:r>
      <w:r>
        <w:rPr>
          <w:rFonts w:cs="Calibri" w:ascii="Calibri" w:hAnsi="Calibri"/>
          <w:i/>
          <w:sz w:val="21"/>
          <w:szCs w:val="21"/>
        </w:rPr>
        <w:t>).</w:t>
      </w:r>
    </w:p>
    <w:p>
      <w:pPr>
        <w:pStyle w:val="Cuerpodetexto"/>
        <w:tabs>
          <w:tab w:val="clear" w:pos="709"/>
          <w:tab w:val="left" w:pos="584" w:leader="none"/>
        </w:tabs>
        <w:spacing w:lineRule="atLeast" w:line="100" w:before="0" w:after="0"/>
        <w:jc w:val="both"/>
        <w:rPr>
          <w:rFonts w:ascii="Arial" w:hAnsi="Arial" w:cs="Arial"/>
          <w:i/>
          <w:i/>
          <w:sz w:val="16"/>
          <w:szCs w:val="16"/>
        </w:rPr>
      </w:pPr>
      <w:r>
        <w:rPr>
          <w:rFonts w:cs="Arial" w:ascii="Arial" w:hAnsi="Arial"/>
          <w:i/>
          <w:sz w:val="16"/>
          <w:szCs w:val="16"/>
        </w:rPr>
      </w:r>
    </w:p>
    <w:p>
      <w:pPr>
        <w:pStyle w:val="Cuerpodetexto"/>
        <w:tabs>
          <w:tab w:val="clear" w:pos="709"/>
          <w:tab w:val="left" w:pos="584" w:leader="none"/>
        </w:tabs>
        <w:spacing w:lineRule="atLeast" w:line="100" w:before="0" w:after="0"/>
        <w:jc w:val="both"/>
        <w:rPr/>
      </w:pPr>
      <w:r>
        <w:rPr>
          <w:rFonts w:cs="Calibri" w:ascii="Calibri" w:hAnsi="Calibri"/>
          <w:b/>
          <w:bCs/>
          <w:i/>
          <w:sz w:val="22"/>
          <w:szCs w:val="22"/>
        </w:rPr>
        <w:t>•</w:t>
      </w:r>
      <w:r>
        <w:rPr>
          <w:rFonts w:eastAsia="Calibri" w:cs="Calibri" w:ascii="Calibri" w:hAnsi="Calibri"/>
          <w:b/>
          <w:bCs/>
          <w:i/>
          <w:sz w:val="22"/>
          <w:szCs w:val="22"/>
        </w:rPr>
        <w:t xml:space="preserve"> </w:t>
      </w:r>
      <w:r>
        <w:rPr>
          <w:rFonts w:cs="Calibri" w:ascii="Calibri" w:hAnsi="Calibri"/>
          <w:b/>
          <w:bCs/>
          <w:i/>
          <w:sz w:val="22"/>
          <w:szCs w:val="22"/>
        </w:rPr>
        <w:t xml:space="preserve">Celulósicos (Artículo 186 bis – CAA: Código Alimentario Argentino): </w:t>
      </w:r>
    </w:p>
    <w:p>
      <w:pPr>
        <w:pStyle w:val="Cuerpodetexto"/>
        <w:tabs>
          <w:tab w:val="clear" w:pos="709"/>
          <w:tab w:val="left" w:pos="584" w:leader="none"/>
        </w:tabs>
        <w:spacing w:lineRule="atLeast" w:line="100" w:before="0" w:after="0"/>
        <w:jc w:val="both"/>
        <w:rPr>
          <w:rFonts w:ascii="Calibri" w:hAnsi="Calibri" w:cs="Calibri"/>
          <w:b/>
          <w:b/>
          <w:bCs/>
          <w:i/>
          <w:i/>
          <w:color w:val="FF3333"/>
          <w:sz w:val="12"/>
          <w:szCs w:val="12"/>
        </w:rPr>
      </w:pPr>
      <w:r>
        <w:rPr>
          <w:rFonts w:cs="Calibri" w:ascii="Calibri" w:hAnsi="Calibri"/>
          <w:b/>
          <w:bCs/>
          <w:i/>
          <w:color w:val="FF3333"/>
          <w:sz w:val="12"/>
          <w:szCs w:val="12"/>
        </w:rPr>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a) Declaración del fabricante donde conste la Composición del papel/cartón: materia prima fibrosa (declarar si se utiliza material 100% virgen), materia prima no fibrosa (cargas minerales), sustancias auxiliares y mejoradores especiales del papel identificados por su nombre químico y número CAS respectivos, indicando además la función que cumple. (**) (***)</w:t>
      </w:r>
    </w:p>
    <w:p>
      <w:pPr>
        <w:pStyle w:val="Cuerpodetexto"/>
        <w:tabs>
          <w:tab w:val="clear" w:pos="709"/>
          <w:tab w:val="left" w:pos="584" w:leader="none"/>
        </w:tabs>
        <w:spacing w:lineRule="auto" w:line="360" w:before="0" w:after="0"/>
        <w:jc w:val="both"/>
        <w:rPr/>
      </w:pPr>
      <w:r>
        <w:rPr>
          <w:rFonts w:cs="Calibri" w:ascii="Calibri" w:hAnsi="Calibri"/>
          <w:i/>
          <w:sz w:val="21"/>
          <w:szCs w:val="21"/>
        </w:rPr>
        <w:t>b) Protocolo de análisis de contenido de bifenilos policlorados (mg/Kg), calculados como “bifenilos policlorados 60”; y de formaldehído residual en el extracto del producto terminado (mg/dm</w:t>
      </w:r>
      <w:r>
        <w:rPr>
          <w:rFonts w:cs="Calibri" w:ascii="Calibri" w:hAnsi="Calibri"/>
          <w:i/>
          <w:sz w:val="21"/>
          <w:szCs w:val="21"/>
          <w:vertAlign w:val="superscript"/>
        </w:rPr>
        <w:t>2</w:t>
      </w:r>
      <w:r>
        <w:rPr>
          <w:rFonts w:cs="Calibri" w:ascii="Calibri" w:hAnsi="Calibri"/>
          <w:i/>
          <w:sz w:val="21"/>
          <w:szCs w:val="21"/>
        </w:rPr>
        <w:t>).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 xml:space="preserve">c) Protocolo de análisis de migración total y de migración específica de los elementos: Cadmio, Arsénico, Cromo y Mercurio. (*)(**)(****)  </w:t>
      </w:r>
    </w:p>
    <w:p>
      <w:pPr>
        <w:pStyle w:val="Cuerpodetexto"/>
        <w:tabs>
          <w:tab w:val="clear" w:pos="709"/>
          <w:tab w:val="left" w:pos="584" w:leader="none"/>
        </w:tabs>
        <w:spacing w:lineRule="atLeast" w:line="100" w:before="0" w:after="0"/>
        <w:jc w:val="both"/>
        <w:rPr>
          <w:rFonts w:ascii="Arial" w:hAnsi="Arial" w:cs="Arial"/>
          <w:b/>
          <w:b/>
          <w:bCs/>
          <w:i/>
          <w:i/>
          <w:color w:val="FF3333"/>
          <w:sz w:val="16"/>
          <w:szCs w:val="16"/>
        </w:rPr>
      </w:pPr>
      <w:r>
        <w:rPr>
          <w:rFonts w:cs="Arial" w:ascii="Arial" w:hAnsi="Arial"/>
          <w:b/>
          <w:bCs/>
          <w:i/>
          <w:color w:val="FF3333"/>
          <w:sz w:val="16"/>
          <w:szCs w:val="16"/>
        </w:rPr>
      </w:r>
    </w:p>
    <w:p>
      <w:pPr>
        <w:pStyle w:val="Cuerpodetexto"/>
        <w:tabs>
          <w:tab w:val="clear" w:pos="709"/>
          <w:tab w:val="left" w:pos="584" w:leader="none"/>
        </w:tabs>
        <w:spacing w:lineRule="atLeast" w:line="100" w:before="0" w:after="0"/>
        <w:jc w:val="both"/>
        <w:rPr/>
      </w:pPr>
      <w:r>
        <w:rPr>
          <w:rFonts w:cs="Calibri" w:ascii="Calibri" w:hAnsi="Calibri"/>
          <w:b/>
          <w:bCs/>
          <w:i/>
          <w:sz w:val="22"/>
          <w:szCs w:val="22"/>
        </w:rPr>
        <w:t>•</w:t>
      </w:r>
      <w:r>
        <w:rPr>
          <w:rFonts w:eastAsia="Calibri" w:cs="Calibri" w:ascii="Calibri" w:hAnsi="Calibri"/>
          <w:b/>
          <w:bCs/>
          <w:i/>
          <w:sz w:val="22"/>
          <w:szCs w:val="22"/>
        </w:rPr>
        <w:t xml:space="preserve"> </w:t>
      </w:r>
      <w:r>
        <w:rPr>
          <w:rFonts w:cs="Calibri" w:ascii="Calibri" w:hAnsi="Calibri"/>
          <w:b/>
          <w:bCs/>
          <w:i/>
          <w:sz w:val="22"/>
          <w:szCs w:val="22"/>
        </w:rPr>
        <w:t>Papel de Filtro (Res. Conj. N°148 y N°650 del 27.9.2001): cumplimentar lo solicitado en el punto I, declarar el gramaje del papel y presentar un protocolo de análisis de determinación del residuo seco total de la extracción con agua caliente, de contenido total de nitrógeno de ese extracto, de ausencia de formaldehído y glioxal residual y de contenido de los metales: Cd / As / Cr / Hg y Pb. (*)(**) (****)</w:t>
      </w:r>
    </w:p>
    <w:p>
      <w:pPr>
        <w:pStyle w:val="Cuerpodetexto"/>
        <w:tabs>
          <w:tab w:val="clear" w:pos="709"/>
          <w:tab w:val="left" w:pos="584" w:leader="none"/>
        </w:tabs>
        <w:spacing w:lineRule="atLeast" w:line="100" w:before="0" w:after="0"/>
        <w:jc w:val="both"/>
        <w:rPr>
          <w:rFonts w:ascii="Calibri" w:hAnsi="Calibri" w:cs="Calibri"/>
          <w:b/>
          <w:b/>
          <w:bCs/>
          <w:i/>
          <w:i/>
          <w:color w:val="FF3333"/>
          <w:sz w:val="18"/>
          <w:szCs w:val="18"/>
        </w:rPr>
      </w:pPr>
      <w:r>
        <w:rPr>
          <w:rFonts w:cs="Calibri" w:ascii="Calibri" w:hAnsi="Calibri"/>
          <w:b/>
          <w:bCs/>
          <w:i/>
          <w:color w:val="FF3333"/>
          <w:sz w:val="18"/>
          <w:szCs w:val="18"/>
        </w:rPr>
      </w:r>
    </w:p>
    <w:p>
      <w:pPr>
        <w:pStyle w:val="Cuerpodetexto"/>
        <w:tabs>
          <w:tab w:val="clear" w:pos="709"/>
          <w:tab w:val="left" w:pos="584" w:leader="none"/>
        </w:tabs>
        <w:spacing w:lineRule="atLeast" w:line="100" w:before="0" w:after="0"/>
        <w:jc w:val="both"/>
        <w:rPr>
          <w:rFonts w:ascii="Arial" w:hAnsi="Arial" w:cs="Arial"/>
          <w:b/>
          <w:b/>
          <w:bCs/>
          <w:i/>
          <w:i/>
          <w:color w:val="FF3333"/>
          <w:sz w:val="16"/>
          <w:szCs w:val="16"/>
        </w:rPr>
      </w:pPr>
      <w:r>
        <w:rPr>
          <w:rFonts w:cs="Arial" w:ascii="Arial" w:hAnsi="Arial"/>
          <w:b/>
          <w:bCs/>
          <w:i/>
          <w:color w:val="FF3333"/>
          <w:sz w:val="16"/>
          <w:szCs w:val="16"/>
        </w:rPr>
      </w:r>
    </w:p>
    <w:p>
      <w:pPr>
        <w:pStyle w:val="Cuerpodetexto"/>
        <w:tabs>
          <w:tab w:val="clear" w:pos="709"/>
          <w:tab w:val="left" w:pos="584" w:leader="none"/>
        </w:tabs>
        <w:spacing w:lineRule="atLeast" w:line="100" w:before="0" w:after="0"/>
        <w:jc w:val="both"/>
        <w:rPr/>
      </w:pPr>
      <w:r>
        <w:rPr>
          <w:rFonts w:cs="Calibri" w:ascii="Calibri" w:hAnsi="Calibri"/>
          <w:b/>
          <w:bCs/>
          <w:i/>
          <w:sz w:val="22"/>
          <w:szCs w:val="22"/>
        </w:rPr>
        <w:t>•</w:t>
      </w:r>
      <w:r>
        <w:rPr>
          <w:rFonts w:eastAsia="Calibri" w:cs="Calibri" w:ascii="Calibri" w:hAnsi="Calibri"/>
          <w:b/>
          <w:bCs/>
          <w:i/>
          <w:sz w:val="22"/>
          <w:szCs w:val="22"/>
        </w:rPr>
        <w:t xml:space="preserve"> </w:t>
      </w:r>
      <w:r>
        <w:rPr>
          <w:rFonts w:cs="Calibri" w:ascii="Calibri" w:hAnsi="Calibri"/>
          <w:b/>
          <w:bCs/>
          <w:i/>
          <w:sz w:val="22"/>
          <w:szCs w:val="22"/>
        </w:rPr>
        <w:t xml:space="preserve">Madera (GMC nº 3/92 Anexo I punto 4.1.8 – CAA: Código Alimentario Argentino): </w:t>
      </w:r>
    </w:p>
    <w:p>
      <w:pPr>
        <w:pStyle w:val="Cuerpodetexto"/>
        <w:tabs>
          <w:tab w:val="clear" w:pos="709"/>
          <w:tab w:val="left" w:pos="584" w:leader="none"/>
        </w:tabs>
        <w:spacing w:lineRule="atLeast" w:line="100" w:before="0" w:after="0"/>
        <w:jc w:val="both"/>
        <w:rPr>
          <w:rFonts w:ascii="Calibri" w:hAnsi="Calibri" w:cs="Calibri"/>
          <w:b/>
          <w:b/>
          <w:bCs/>
          <w:i/>
          <w:i/>
          <w:color w:val="FF3333"/>
          <w:sz w:val="12"/>
          <w:szCs w:val="12"/>
        </w:rPr>
      </w:pPr>
      <w:r>
        <w:rPr>
          <w:rFonts w:cs="Calibri" w:ascii="Calibri" w:hAnsi="Calibri"/>
          <w:b/>
          <w:bCs/>
          <w:i/>
          <w:color w:val="FF3333"/>
          <w:sz w:val="12"/>
          <w:szCs w:val="12"/>
        </w:rPr>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a) Declarar la especie botánica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 xml:space="preserve">b) Certificado fitosanitario de origen y protocolo de análisis microbiológico y de determinación de pentaclorofenol (*) (**) (****) </w:t>
      </w:r>
    </w:p>
    <w:p>
      <w:pPr>
        <w:pStyle w:val="Cuerpodetexto"/>
        <w:tabs>
          <w:tab w:val="clear" w:pos="709"/>
          <w:tab w:val="left" w:pos="584" w:leader="none"/>
        </w:tabs>
        <w:spacing w:lineRule="atLeast" w:line="100" w:before="0" w:after="0"/>
        <w:jc w:val="both"/>
        <w:rPr>
          <w:rFonts w:ascii="Arial" w:hAnsi="Arial" w:cs="Arial"/>
          <w:i/>
          <w:i/>
          <w:sz w:val="16"/>
          <w:szCs w:val="16"/>
        </w:rPr>
      </w:pPr>
      <w:r>
        <w:rPr>
          <w:rFonts w:cs="Arial" w:ascii="Arial" w:hAnsi="Arial"/>
          <w:i/>
          <w:sz w:val="16"/>
          <w:szCs w:val="16"/>
        </w:rPr>
      </w:r>
    </w:p>
    <w:p>
      <w:pPr>
        <w:pStyle w:val="Cuerpodetexto"/>
        <w:tabs>
          <w:tab w:val="clear" w:pos="709"/>
          <w:tab w:val="left" w:pos="584" w:leader="none"/>
        </w:tabs>
        <w:spacing w:lineRule="atLeast" w:line="100" w:before="0" w:after="0"/>
        <w:jc w:val="both"/>
        <w:rPr/>
      </w:pPr>
      <w:r>
        <w:rPr>
          <w:rFonts w:cs="Calibri" w:ascii="Calibri" w:hAnsi="Calibri"/>
          <w:b/>
          <w:bCs/>
          <w:i/>
          <w:sz w:val="22"/>
          <w:szCs w:val="22"/>
        </w:rPr>
        <w:t>•</w:t>
      </w:r>
      <w:r>
        <w:rPr>
          <w:rFonts w:eastAsia="Calibri" w:cs="Calibri" w:ascii="Calibri" w:hAnsi="Calibri"/>
          <w:b/>
          <w:bCs/>
          <w:i/>
          <w:sz w:val="22"/>
          <w:szCs w:val="22"/>
        </w:rPr>
        <w:t xml:space="preserve"> </w:t>
      </w:r>
      <w:r>
        <w:rPr>
          <w:rFonts w:cs="Calibri" w:ascii="Calibri" w:hAnsi="Calibri"/>
          <w:b/>
          <w:bCs/>
          <w:i/>
          <w:sz w:val="22"/>
          <w:szCs w:val="22"/>
        </w:rPr>
        <w:t>Corchos:</w:t>
      </w:r>
    </w:p>
    <w:p>
      <w:pPr>
        <w:pStyle w:val="Cuerpodetexto"/>
        <w:tabs>
          <w:tab w:val="clear" w:pos="709"/>
          <w:tab w:val="left" w:pos="584" w:leader="none"/>
        </w:tabs>
        <w:spacing w:lineRule="atLeast" w:line="100" w:before="0" w:after="0"/>
        <w:jc w:val="both"/>
        <w:rPr>
          <w:rFonts w:ascii="Calibri" w:hAnsi="Calibri" w:cs="Calibri"/>
          <w:b/>
          <w:b/>
          <w:bCs/>
          <w:i/>
          <w:i/>
          <w:color w:val="FF3333"/>
          <w:sz w:val="12"/>
          <w:szCs w:val="12"/>
        </w:rPr>
      </w:pPr>
      <w:r>
        <w:rPr>
          <w:rFonts w:cs="Calibri" w:ascii="Calibri" w:hAnsi="Calibri"/>
          <w:b/>
          <w:bCs/>
          <w:i/>
          <w:color w:val="FF3333"/>
          <w:sz w:val="12"/>
          <w:szCs w:val="12"/>
        </w:rPr>
      </w:r>
    </w:p>
    <w:p>
      <w:pPr>
        <w:pStyle w:val="Cuerpodetexto"/>
        <w:tabs>
          <w:tab w:val="clear" w:pos="709"/>
          <w:tab w:val="left" w:pos="584" w:leader="none"/>
        </w:tabs>
        <w:spacing w:lineRule="auto" w:line="360" w:before="0" w:after="0"/>
        <w:jc w:val="both"/>
        <w:rPr/>
      </w:pPr>
      <w:r>
        <w:rPr>
          <w:rFonts w:cs="Calibri" w:ascii="Calibri" w:hAnsi="Calibri"/>
          <w:i/>
          <w:sz w:val="21"/>
          <w:szCs w:val="21"/>
        </w:rPr>
        <w:t>a) Especificar el tipo de corcho (natural / aglomerado / colmatado o combinaciones (ej: corcho aglomerado con un disco de corcho natural</w:t>
      </w:r>
      <w:r>
        <w:rPr>
          <w:rFonts w:cs="Calibri" w:ascii="Calibri" w:hAnsi="Calibri"/>
          <w:i/>
          <w:color w:val="FF0000"/>
          <w:sz w:val="21"/>
          <w:szCs w:val="21"/>
        </w:rPr>
        <w:t xml:space="preserve"> </w:t>
      </w:r>
      <w:r>
        <w:rPr>
          <w:rFonts w:cs="Calibri" w:ascii="Calibri" w:hAnsi="Calibri"/>
          <w:i/>
          <w:sz w:val="21"/>
          <w:szCs w:val="21"/>
        </w:rPr>
        <w:t>denominado Técnico o 1+1).</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b) Detalle de cada una de las materias primas utilizadas (adhesivos, lubricantes, compuestos de acabado de superficie, etc.), debidamente identificadas por Nombre Comercial y Proveedor.</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c) Composición química y/o Certificado de conformidad para contacto con alimentos (“REGULATORY COMPLIANCE STATEMENT FOR FOOD CONTACT MATERIALS AND ARTICLES” – Ref. EU 10/2011, Res. MERCOSUR N° 2/12 y N° 32/07) correspondiente a cada una de las materias primas utilizadas, donde conste el/los nombre/s químico/s y número CAS de los componentes y/o composición química cualitativa.</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 xml:space="preserve">d) Certificado Fitosanitario.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 xml:space="preserve">e) Solo en caso de poseer, adjuntar copia autenticada del Certificado otorgado por el Instituto Nacional de Vitivinicultura (INV), correspondiente al producto. </w:t>
      </w:r>
    </w:p>
    <w:p>
      <w:pPr>
        <w:pStyle w:val="Cuerpodetexto"/>
        <w:tabs>
          <w:tab w:val="clear" w:pos="709"/>
          <w:tab w:val="left" w:pos="584" w:leader="none"/>
        </w:tabs>
        <w:spacing w:lineRule="auto" w:line="360" w:before="0" w:after="0"/>
        <w:jc w:val="both"/>
        <w:rPr>
          <w:rFonts w:ascii="Calibri" w:hAnsi="Calibri" w:cs="Calibri"/>
          <w:i/>
          <w:i/>
          <w:sz w:val="21"/>
          <w:szCs w:val="21"/>
        </w:rPr>
      </w:pPr>
      <w:r>
        <w:rPr>
          <w:rFonts w:cs="Calibri" w:ascii="Calibri" w:hAnsi="Calibri"/>
          <w:i/>
          <w:sz w:val="21"/>
          <w:szCs w:val="21"/>
        </w:rPr>
        <w:t>f) Protocolo de análisis realizado en origen.</w:t>
      </w:r>
    </w:p>
    <w:p>
      <w:pPr>
        <w:pStyle w:val="Cuerpodetexto"/>
        <w:tabs>
          <w:tab w:val="clear" w:pos="709"/>
          <w:tab w:val="left" w:pos="584" w:leader="none"/>
        </w:tabs>
        <w:spacing w:lineRule="auto" w:line="360" w:before="0" w:after="0"/>
        <w:jc w:val="both"/>
        <w:rPr/>
      </w:pPr>
      <w:r>
        <w:rPr>
          <w:rFonts w:cs="Calibri" w:ascii="Calibri" w:hAnsi="Calibri"/>
          <w:i/>
          <w:sz w:val="21"/>
          <w:szCs w:val="21"/>
        </w:rPr>
        <w:t>g) En caso de corchos sintéticos deberá cumplir la reglamentación para envases de origen plástico</w:t>
      </w:r>
      <w:r>
        <w:rPr>
          <w:rFonts w:cs="Calibri" w:ascii="Calibri" w:hAnsi="Calibri"/>
          <w:i/>
          <w:color w:val="FF3333"/>
          <w:sz w:val="12"/>
          <w:szCs w:val="12"/>
          <w:u w:val="single"/>
        </w:rPr>
        <w:t>.</w:t>
      </w:r>
    </w:p>
    <w:p>
      <w:pPr>
        <w:pStyle w:val="Cuerpodetexto"/>
        <w:tabs>
          <w:tab w:val="clear" w:pos="709"/>
          <w:tab w:val="left" w:pos="1168" w:leader="none"/>
        </w:tabs>
        <w:spacing w:lineRule="atLeast" w:line="100" w:before="0" w:after="0"/>
        <w:ind w:left="584" w:right="0" w:hanging="360"/>
        <w:rPr>
          <w:rFonts w:ascii="Arial" w:hAnsi="Arial" w:cs="Arial"/>
          <w:i/>
          <w:i/>
          <w:color w:val="FF3333"/>
          <w:sz w:val="12"/>
          <w:szCs w:val="12"/>
          <w:u w:val="single"/>
        </w:rPr>
      </w:pPr>
      <w:r>
        <w:rPr>
          <w:rFonts w:cs="Arial" w:ascii="Arial" w:hAnsi="Arial"/>
          <w:i/>
          <w:color w:val="FF3333"/>
          <w:sz w:val="12"/>
          <w:szCs w:val="12"/>
          <w:u w:val="single"/>
        </w:rPr>
      </w:r>
    </w:p>
    <w:p>
      <w:pPr>
        <w:pStyle w:val="Cuerpodetexto"/>
        <w:tabs>
          <w:tab w:val="clear" w:pos="709"/>
          <w:tab w:val="left" w:pos="584" w:leader="none"/>
        </w:tabs>
        <w:spacing w:lineRule="atLeast" w:line="100" w:before="0" w:after="0"/>
        <w:rPr>
          <w:rFonts w:ascii="Arial" w:hAnsi="Arial" w:cs="Arial"/>
          <w:i/>
          <w:i/>
          <w:color w:val="FF3333"/>
          <w:sz w:val="12"/>
          <w:szCs w:val="12"/>
          <w:u w:val="single"/>
        </w:rPr>
      </w:pPr>
      <w:r>
        <w:rPr>
          <w:rFonts w:cs="Arial" w:ascii="Arial" w:hAnsi="Arial"/>
          <w:i/>
          <w:color w:val="FF3333"/>
          <w:sz w:val="12"/>
          <w:szCs w:val="12"/>
          <w:u w:val="single"/>
        </w:rPr>
      </w:r>
    </w:p>
    <w:p>
      <w:pPr>
        <w:pStyle w:val="Cuerpodetexto"/>
        <w:tabs>
          <w:tab w:val="clear" w:pos="709"/>
          <w:tab w:val="left" w:pos="584" w:leader="none"/>
        </w:tabs>
        <w:spacing w:lineRule="auto" w:line="360" w:before="0" w:after="0"/>
        <w:jc w:val="both"/>
        <w:rPr>
          <w:rFonts w:ascii="Calibri" w:hAnsi="Calibri" w:cs="Calibri"/>
          <w:b/>
          <w:b/>
          <w:bCs/>
          <w:sz w:val="20"/>
          <w:szCs w:val="20"/>
        </w:rPr>
      </w:pPr>
      <w:r>
        <w:rPr>
          <w:rFonts w:cs="Calibri" w:ascii="Calibri" w:hAnsi="Calibri"/>
          <w:b/>
          <w:bCs/>
          <w:sz w:val="20"/>
          <w:szCs w:val="20"/>
        </w:rPr>
        <w:t xml:space="preserve">(*) Producto debidamente identificado en el protocolo – Antigüedad no mayor a 2 (dos) años. </w:t>
      </w:r>
    </w:p>
    <w:p>
      <w:pPr>
        <w:pStyle w:val="Cuerpodetexto"/>
        <w:tabs>
          <w:tab w:val="clear" w:pos="709"/>
          <w:tab w:val="left" w:pos="584" w:leader="none"/>
        </w:tabs>
        <w:spacing w:lineRule="auto" w:line="360" w:before="0" w:after="0"/>
        <w:jc w:val="both"/>
        <w:rPr>
          <w:rFonts w:ascii="Calibri" w:hAnsi="Calibri" w:cs="Calibri"/>
          <w:b/>
          <w:b/>
          <w:bCs/>
          <w:sz w:val="20"/>
          <w:szCs w:val="20"/>
        </w:rPr>
      </w:pPr>
      <w:r>
        <w:rPr>
          <w:rFonts w:cs="Calibri" w:ascii="Calibri" w:hAnsi="Calibri"/>
          <w:b/>
          <w:bCs/>
          <w:sz w:val="20"/>
          <w:szCs w:val="20"/>
        </w:rPr>
        <w:t xml:space="preserve">(**) Original o Copia autenticada (realizada por Escribano Público o por un evaluador del Departamento de Evaluación Técnica). </w:t>
      </w:r>
    </w:p>
    <w:p>
      <w:pPr>
        <w:pStyle w:val="Cuerpodetexto"/>
        <w:tabs>
          <w:tab w:val="clear" w:pos="709"/>
          <w:tab w:val="left" w:pos="584" w:leader="none"/>
        </w:tabs>
        <w:spacing w:lineRule="auto" w:line="360" w:before="0" w:after="0"/>
        <w:jc w:val="both"/>
        <w:rPr>
          <w:rFonts w:ascii="Calibri" w:hAnsi="Calibri" w:cs="Calibri"/>
          <w:b/>
          <w:b/>
          <w:bCs/>
          <w:sz w:val="20"/>
          <w:szCs w:val="20"/>
        </w:rPr>
      </w:pPr>
      <w:r>
        <w:rPr>
          <w:rFonts w:cs="Calibri" w:ascii="Calibri" w:hAnsi="Calibri"/>
          <w:b/>
          <w:bCs/>
          <w:sz w:val="20"/>
          <w:szCs w:val="20"/>
        </w:rPr>
        <w:t xml:space="preserve">(***) Documentación emitida en origen por el fabricante (en hoja membretada, con fecha, firma, aclaración y cargo del responsable). </w:t>
      </w:r>
    </w:p>
    <w:p>
      <w:pPr>
        <w:pStyle w:val="Cuerpodetexto"/>
        <w:tabs>
          <w:tab w:val="clear" w:pos="709"/>
          <w:tab w:val="left" w:pos="584" w:leader="none"/>
        </w:tabs>
        <w:spacing w:lineRule="auto" w:line="360" w:before="0" w:after="0"/>
        <w:jc w:val="both"/>
        <w:rPr>
          <w:rFonts w:ascii="Calibri" w:hAnsi="Calibri" w:cs="Calibri"/>
          <w:b/>
          <w:b/>
          <w:bCs/>
          <w:sz w:val="20"/>
          <w:szCs w:val="20"/>
        </w:rPr>
      </w:pPr>
      <w:r>
        <w:rPr>
          <w:rFonts w:cs="Calibri" w:ascii="Calibri" w:hAnsi="Calibri"/>
          <w:b/>
          <w:bCs/>
          <w:sz w:val="20"/>
          <w:szCs w:val="20"/>
        </w:rPr>
        <w:t xml:space="preserve">(****) Informes/Protocolos de análisis de laboratorio: debe constar CLARAMENTE IDENTIFICADO el código del producto analizado de tal manera de poder establecer relación con los códigos y/o denominaciones de los productos que se solicita autorizar, así como nombre del FABRICANTE del producto. Metodología utilizada en cada ensayo. Conclusiones y firma del responsable del laboratorio. En el caso de materiales plásticos, copia de espectro IR de identificación del material. </w:t>
      </w:r>
    </w:p>
    <w:p>
      <w:pPr>
        <w:pStyle w:val="Cuerpodetexto"/>
        <w:tabs>
          <w:tab w:val="clear" w:pos="709"/>
          <w:tab w:val="left" w:pos="584" w:leader="none"/>
        </w:tabs>
        <w:spacing w:lineRule="auto" w:line="360" w:before="0" w:after="0"/>
        <w:jc w:val="both"/>
        <w:rPr>
          <w:rFonts w:ascii="Arial" w:hAnsi="Arial" w:cs="Arial"/>
          <w:b/>
          <w:b/>
          <w:bCs/>
          <w:i/>
          <w:i/>
          <w:spacing w:val="-3"/>
          <w:sz w:val="18"/>
          <w:szCs w:val="18"/>
          <w:lang w:val="es-ES"/>
        </w:rPr>
      </w:pPr>
      <w:r>
        <w:rPr>
          <w:rFonts w:cs="Arial" w:ascii="Arial" w:hAnsi="Arial"/>
          <w:b/>
          <w:bCs/>
          <w:i/>
          <w:spacing w:val="-3"/>
          <w:sz w:val="18"/>
          <w:szCs w:val="18"/>
          <w:lang w:val="es-ES"/>
        </w:rPr>
      </w:r>
    </w:p>
    <w:p>
      <w:pPr>
        <w:pStyle w:val="Cuerpodetexto"/>
        <w:tabs>
          <w:tab w:val="clear" w:pos="709"/>
          <w:tab w:val="left" w:pos="1259" w:leader="none"/>
        </w:tabs>
        <w:spacing w:lineRule="auto" w:line="360" w:before="0" w:after="0"/>
        <w:ind w:left="675" w:right="0" w:hanging="0"/>
        <w:jc w:val="both"/>
        <w:rPr/>
      </w:pPr>
      <w:r>
        <w:rPr>
          <w:rFonts w:cs="Calibri" w:ascii="Calibri" w:hAnsi="Calibri"/>
          <w:b/>
          <w:bCs/>
          <w:i/>
          <w:spacing w:val="-3"/>
          <w:lang w:val="es-ES"/>
        </w:rPr>
        <w:t xml:space="preserve">11 - </w:t>
      </w:r>
      <w:r>
        <w:rPr>
          <w:rFonts w:cs="Calibri" w:ascii="Calibri" w:hAnsi="Calibri"/>
          <w:b/>
          <w:bCs/>
          <w:i/>
          <w:spacing w:val="-3"/>
          <w:u w:val="single"/>
          <w:lang w:val="es-ES"/>
        </w:rPr>
        <w:t>PRODUCTO COLOREADO</w:t>
      </w:r>
    </w:p>
    <w:p>
      <w:pPr>
        <w:pStyle w:val="Cuerpodetexto"/>
        <w:tabs>
          <w:tab w:val="clear" w:pos="709"/>
          <w:tab w:val="left" w:pos="315" w:leader="none"/>
          <w:tab w:val="left" w:pos="345" w:leader="none"/>
        </w:tabs>
        <w:spacing w:before="0" w:after="0"/>
        <w:jc w:val="both"/>
        <w:rPr>
          <w:rFonts w:ascii="Calibri" w:hAnsi="Calibri" w:cs="Calibri"/>
          <w:sz w:val="21"/>
          <w:szCs w:val="21"/>
        </w:rPr>
      </w:pPr>
      <w:r>
        <w:rPr>
          <w:rFonts w:cs="Calibri" w:ascii="Calibri" w:hAnsi="Calibri"/>
          <w:sz w:val="21"/>
          <w:szCs w:val="21"/>
        </w:rPr>
        <w:t>Completar en caso de que el envase contenga algún pigmento en su composición.</w:t>
      </w:r>
    </w:p>
    <w:p>
      <w:pPr>
        <w:pStyle w:val="Cuerpodetexto"/>
        <w:tabs>
          <w:tab w:val="clear" w:pos="709"/>
          <w:tab w:val="left" w:pos="315" w:leader="none"/>
          <w:tab w:val="left" w:pos="345" w:leader="none"/>
        </w:tabs>
        <w:spacing w:before="0" w:after="0"/>
        <w:jc w:val="both"/>
        <w:rPr>
          <w:rFonts w:ascii="Arial" w:hAnsi="Arial" w:cs="Arial"/>
          <w:sz w:val="28"/>
          <w:szCs w:val="28"/>
        </w:rPr>
      </w:pPr>
      <w:r>
        <w:rPr>
          <w:rFonts w:cs="Arial" w:ascii="Arial" w:hAnsi="Arial"/>
          <w:sz w:val="28"/>
          <w:szCs w:val="28"/>
        </w:rPr>
      </w:r>
    </w:p>
    <w:p>
      <w:pPr>
        <w:pStyle w:val="Cuerpodetexto"/>
        <w:tabs>
          <w:tab w:val="clear" w:pos="709"/>
          <w:tab w:val="left" w:pos="1259" w:leader="none"/>
        </w:tabs>
        <w:spacing w:lineRule="auto" w:line="360" w:before="0" w:after="0"/>
        <w:ind w:left="675" w:right="0" w:hanging="0"/>
        <w:jc w:val="both"/>
        <w:rPr/>
      </w:pPr>
      <w:r>
        <w:rPr>
          <w:rFonts w:cs="Calibri" w:ascii="Calibri" w:hAnsi="Calibri"/>
          <w:b/>
          <w:bCs/>
          <w:i/>
          <w:spacing w:val="-3"/>
          <w:lang w:val="es-ES"/>
        </w:rPr>
        <w:t xml:space="preserve">13 - </w:t>
      </w:r>
      <w:r>
        <w:rPr>
          <w:rFonts w:cs="Calibri" w:ascii="Calibri" w:hAnsi="Calibri"/>
          <w:b/>
          <w:bCs/>
          <w:i/>
          <w:spacing w:val="-3"/>
          <w:u w:val="single"/>
          <w:lang w:val="es-ES"/>
        </w:rPr>
        <w:t>DETALLE DE PRESENTACIÓN</w:t>
      </w:r>
    </w:p>
    <w:p>
      <w:pPr>
        <w:pStyle w:val="Cuerpodetexto"/>
        <w:tabs>
          <w:tab w:val="clear" w:pos="709"/>
          <w:tab w:val="left" w:pos="584" w:leader="none"/>
        </w:tabs>
        <w:spacing w:before="0" w:after="0"/>
        <w:jc w:val="both"/>
        <w:rPr>
          <w:rFonts w:ascii="Calibri" w:hAnsi="Calibri" w:cs="Calibri"/>
          <w:sz w:val="21"/>
          <w:szCs w:val="21"/>
        </w:rPr>
      </w:pPr>
      <w:r>
        <w:rPr>
          <w:rFonts w:cs="Calibri" w:ascii="Calibri" w:hAnsi="Calibri"/>
          <w:sz w:val="21"/>
          <w:szCs w:val="21"/>
        </w:rPr>
        <w:t>Descripción del (de los) contenedor(es) primario(s) y/o Secundario(s) del producto.</w:t>
      </w:r>
    </w:p>
    <w:p>
      <w:pPr>
        <w:pStyle w:val="Cuerpodetexto"/>
        <w:tabs>
          <w:tab w:val="clear" w:pos="709"/>
          <w:tab w:val="left" w:pos="1020" w:leader="none"/>
          <w:tab w:val="left" w:pos="1050" w:leader="none"/>
        </w:tabs>
        <w:spacing w:before="0" w:after="0"/>
        <w:ind w:left="705" w:right="0" w:hanging="0"/>
        <w:jc w:val="both"/>
        <w:rPr>
          <w:rFonts w:ascii="Arial" w:hAnsi="Arial" w:cs="Arial"/>
          <w:bCs/>
          <w:spacing w:val="-3"/>
          <w:sz w:val="28"/>
          <w:szCs w:val="28"/>
          <w:lang w:val="es-ES"/>
        </w:rPr>
      </w:pPr>
      <w:r>
        <w:rPr>
          <w:rFonts w:cs="Arial" w:ascii="Arial" w:hAnsi="Arial"/>
          <w:bCs/>
          <w:spacing w:val="-3"/>
          <w:sz w:val="28"/>
          <w:szCs w:val="28"/>
          <w:lang w:val="es-ES"/>
        </w:rPr>
      </w:r>
    </w:p>
    <w:p>
      <w:pPr>
        <w:pStyle w:val="Cuerpodetexto"/>
        <w:tabs>
          <w:tab w:val="clear" w:pos="709"/>
          <w:tab w:val="left" w:pos="1020" w:leader="none"/>
          <w:tab w:val="left" w:pos="1050" w:leader="none"/>
        </w:tabs>
        <w:spacing w:lineRule="auto" w:line="360" w:before="0" w:after="0"/>
        <w:ind w:left="705" w:right="0" w:hanging="0"/>
        <w:jc w:val="both"/>
        <w:rPr/>
      </w:pPr>
      <w:r>
        <w:rPr>
          <w:rFonts w:cs="Calibri" w:ascii="Calibri" w:hAnsi="Calibri"/>
          <w:b/>
          <w:bCs/>
          <w:i/>
          <w:spacing w:val="-3"/>
          <w:lang w:val="es-ES"/>
        </w:rPr>
        <w:t xml:space="preserve">14 - </w:t>
      </w:r>
      <w:r>
        <w:rPr>
          <w:rFonts w:cs="Calibri" w:ascii="Calibri" w:hAnsi="Calibri"/>
          <w:b/>
          <w:bCs/>
          <w:i/>
          <w:spacing w:val="-3"/>
          <w:u w:val="single"/>
          <w:lang w:val="es-ES"/>
        </w:rPr>
        <w:t>TIPO Y CAPACIDAD DE ENVASES</w:t>
      </w:r>
    </w:p>
    <w:p>
      <w:pPr>
        <w:pStyle w:val="Cuerpodetexto"/>
        <w:tabs>
          <w:tab w:val="clear" w:pos="709"/>
          <w:tab w:val="left" w:pos="315" w:leader="none"/>
          <w:tab w:val="left" w:pos="345" w:leader="none"/>
        </w:tabs>
        <w:spacing w:lineRule="auto" w:line="360" w:before="0" w:after="0"/>
        <w:jc w:val="both"/>
        <w:rPr>
          <w:rFonts w:ascii="Calibri" w:hAnsi="Calibri" w:cs="Calibri"/>
          <w:sz w:val="21"/>
          <w:szCs w:val="21"/>
        </w:rPr>
      </w:pPr>
      <w:r>
        <w:rPr>
          <w:rFonts w:cs="Calibri" w:ascii="Calibri" w:hAnsi="Calibri"/>
          <w:sz w:val="21"/>
          <w:szCs w:val="21"/>
        </w:rPr>
        <w:t xml:space="preserve">Deberá detallarse capacidad(es) del (de los) mismo(s), dimensiones, etc. </w:t>
      </w:r>
    </w:p>
    <w:p>
      <w:pPr>
        <w:pStyle w:val="Cuerpodetexto"/>
        <w:tabs>
          <w:tab w:val="clear" w:pos="709"/>
          <w:tab w:val="left" w:pos="315" w:leader="none"/>
          <w:tab w:val="left" w:pos="345" w:leader="none"/>
        </w:tabs>
        <w:spacing w:lineRule="auto" w:line="360" w:before="0" w:after="0"/>
        <w:jc w:val="both"/>
        <w:rPr>
          <w:rFonts w:ascii="Arial" w:hAnsi="Arial" w:cs="Arial"/>
          <w:sz w:val="16"/>
          <w:szCs w:val="16"/>
        </w:rPr>
      </w:pPr>
      <w:r>
        <w:rPr>
          <w:rFonts w:cs="Arial" w:ascii="Arial" w:hAnsi="Arial"/>
          <w:sz w:val="16"/>
          <w:szCs w:val="16"/>
        </w:rPr>
      </w:r>
    </w:p>
    <w:p>
      <w:pPr>
        <w:pStyle w:val="Cuerpodetexto"/>
        <w:tabs>
          <w:tab w:val="clear" w:pos="709"/>
          <w:tab w:val="left" w:pos="1020" w:leader="none"/>
          <w:tab w:val="left" w:pos="1050" w:leader="none"/>
        </w:tabs>
        <w:spacing w:lineRule="auto" w:line="360" w:before="0" w:after="0"/>
        <w:ind w:left="705" w:right="0" w:hanging="0"/>
        <w:jc w:val="both"/>
        <w:rPr/>
      </w:pPr>
      <w:r>
        <w:rPr>
          <w:rFonts w:cs="Calibri" w:ascii="Calibri" w:hAnsi="Calibri"/>
          <w:b/>
          <w:bCs/>
          <w:i/>
          <w:spacing w:val="-3"/>
          <w:lang w:val="es-ES"/>
        </w:rPr>
        <w:t xml:space="preserve">21 - </w:t>
      </w:r>
      <w:r>
        <w:rPr>
          <w:rFonts w:cs="Calibri" w:ascii="Calibri" w:hAnsi="Calibri"/>
          <w:b/>
          <w:bCs/>
          <w:i/>
          <w:spacing w:val="-3"/>
          <w:u w:val="single"/>
          <w:lang w:val="es-ES"/>
        </w:rPr>
        <w:t>DESCRIPCIÓN DEL SISTEMA DE IDENTIFICACIÓN DEL LOTE O PARTIDA</w:t>
      </w:r>
    </w:p>
    <w:p>
      <w:pPr>
        <w:pStyle w:val="Cuerpodetexto"/>
        <w:tabs>
          <w:tab w:val="clear" w:pos="709"/>
          <w:tab w:val="left" w:pos="584" w:leader="none"/>
        </w:tabs>
        <w:spacing w:lineRule="atLeast" w:line="100" w:before="0" w:after="0"/>
        <w:jc w:val="both"/>
        <w:rPr>
          <w:rFonts w:ascii="Calibri" w:hAnsi="Calibri" w:cs="Calibri"/>
          <w:sz w:val="21"/>
          <w:szCs w:val="21"/>
        </w:rPr>
      </w:pPr>
      <w:r>
        <w:rPr>
          <w:rFonts w:cs="Calibri" w:ascii="Calibri" w:hAnsi="Calibri"/>
          <w:sz w:val="21"/>
          <w:szCs w:val="21"/>
        </w:rPr>
        <w:t>Para usuarios de materias primas adjuntar una constancia de los proveedores que certifique el uso de las mismas por dicha empresa.</w:t>
      </w:r>
    </w:p>
    <w:p>
      <w:pPr>
        <w:pStyle w:val="Cuerpodetexto"/>
        <w:tabs>
          <w:tab w:val="clear" w:pos="709"/>
          <w:tab w:val="left" w:pos="584" w:leader="none"/>
        </w:tabs>
        <w:spacing w:lineRule="atLeast" w:line="100" w:before="0" w:after="0"/>
        <w:rPr>
          <w:rFonts w:ascii="Arial" w:hAnsi="Arial" w:cs="Arial"/>
          <w:i/>
          <w:i/>
          <w:color w:val="FF3333"/>
          <w:sz w:val="18"/>
          <w:szCs w:val="18"/>
          <w:u w:val="single"/>
        </w:rPr>
      </w:pPr>
      <w:r>
        <w:rPr>
          <w:rFonts w:cs="Arial" w:ascii="Arial" w:hAnsi="Arial"/>
          <w:i/>
          <w:color w:val="FF3333"/>
          <w:sz w:val="18"/>
          <w:szCs w:val="18"/>
          <w:u w:val="single"/>
        </w:rPr>
      </w:r>
    </w:p>
    <w:p>
      <w:pPr>
        <w:pStyle w:val="Ttulo1"/>
        <w:numPr>
          <w:ilvl w:val="0"/>
          <w:numId w:val="0"/>
        </w:numPr>
        <w:tabs>
          <w:tab w:val="clear" w:pos="709"/>
          <w:tab w:val="left" w:pos="1453" w:leader="none"/>
          <w:tab w:val="left" w:pos="1454" w:leader="none"/>
        </w:tabs>
        <w:spacing w:lineRule="atLeast" w:line="100" w:before="185" w:after="0"/>
        <w:ind w:left="690" w:right="0" w:firstLine="19"/>
        <w:rPr/>
      </w:pPr>
      <w:r>
        <w:rPr>
          <w:rFonts w:cs="Calibri" w:ascii="Calibri" w:hAnsi="Calibri"/>
          <w:spacing w:val="-3"/>
          <w:u w:val="none"/>
        </w:rPr>
        <w:t xml:space="preserve">22 - </w:t>
      </w:r>
      <w:r>
        <w:rPr>
          <w:rFonts w:cs="Calibri" w:ascii="Calibri" w:hAnsi="Calibri"/>
          <w:spacing w:val="-3"/>
        </w:rPr>
        <w:t>ROTULACIÓN</w:t>
      </w:r>
    </w:p>
    <w:p>
      <w:pPr>
        <w:pStyle w:val="Cuerpodetexto"/>
        <w:tabs>
          <w:tab w:val="clear" w:pos="709"/>
          <w:tab w:val="left" w:pos="584" w:leader="none"/>
        </w:tabs>
        <w:spacing w:lineRule="atLeast" w:line="100" w:before="0" w:after="0"/>
        <w:rPr>
          <w:rFonts w:ascii="Calibri" w:hAnsi="Calibri" w:cs="Calibri"/>
          <w:i/>
          <w:i/>
          <w:color w:val="FF3333"/>
          <w:sz w:val="12"/>
          <w:szCs w:val="12"/>
          <w:u w:val="single"/>
        </w:rPr>
      </w:pPr>
      <w:r>
        <w:rPr>
          <w:rFonts w:cs="Calibri" w:ascii="Calibri" w:hAnsi="Calibri"/>
          <w:i/>
          <w:color w:val="FF3333"/>
          <w:sz w:val="12"/>
          <w:szCs w:val="12"/>
          <w:u w:val="single"/>
        </w:rPr>
      </w:r>
    </w:p>
    <w:p>
      <w:pPr>
        <w:pStyle w:val="Cuerpodetexto"/>
        <w:tabs>
          <w:tab w:val="clear" w:pos="709"/>
          <w:tab w:val="left" w:pos="584" w:leader="none"/>
        </w:tabs>
        <w:spacing w:lineRule="atLeast" w:line="100" w:before="0" w:after="0"/>
        <w:jc w:val="both"/>
        <w:rPr>
          <w:rFonts w:ascii="Calibri" w:hAnsi="Calibri" w:cs="Calibri"/>
          <w:sz w:val="21"/>
          <w:szCs w:val="21"/>
        </w:rPr>
      </w:pPr>
      <w:r>
        <w:rPr>
          <w:rFonts w:cs="Calibri" w:ascii="Calibri" w:hAnsi="Calibri"/>
          <w:sz w:val="21"/>
          <w:szCs w:val="21"/>
        </w:rPr>
        <w:t>Modelo por duplicado de rotulo.</w:t>
      </w:r>
    </w:p>
    <w:p>
      <w:pPr>
        <w:pStyle w:val="Cuerpodetexto"/>
        <w:tabs>
          <w:tab w:val="clear" w:pos="709"/>
          <w:tab w:val="left" w:pos="584" w:leader="none"/>
        </w:tabs>
        <w:spacing w:lineRule="atLeast" w:line="100" w:before="0" w:after="0"/>
        <w:jc w:val="both"/>
        <w:rPr>
          <w:sz w:val="12"/>
          <w:szCs w:val="12"/>
        </w:rPr>
      </w:pPr>
      <w:r>
        <w:rPr>
          <w:sz w:val="12"/>
          <w:szCs w:val="12"/>
        </w:rPr>
      </w:r>
    </w:p>
    <w:p>
      <w:pPr>
        <w:pStyle w:val="Cuerpodetexto"/>
        <w:tabs>
          <w:tab w:val="clear" w:pos="709"/>
          <w:tab w:val="left" w:pos="584" w:leader="none"/>
        </w:tabs>
        <w:spacing w:lineRule="atLeast" w:line="100" w:before="0" w:after="0"/>
        <w:jc w:val="both"/>
        <w:rPr>
          <w:sz w:val="12"/>
          <w:szCs w:val="12"/>
        </w:rPr>
      </w:pPr>
      <w:r>
        <w:rPr>
          <w:sz w:val="12"/>
          <w:szCs w:val="12"/>
        </w:rPr>
      </w:r>
    </w:p>
    <w:p>
      <w:pPr>
        <w:pStyle w:val="Cuerpodetexto"/>
        <w:tabs>
          <w:tab w:val="clear" w:pos="709"/>
          <w:tab w:val="left" w:pos="584" w:leader="none"/>
        </w:tabs>
        <w:spacing w:lineRule="atLeast" w:line="100" w:before="0" w:after="0"/>
        <w:jc w:val="both"/>
        <w:rPr>
          <w:sz w:val="12"/>
          <w:szCs w:val="12"/>
        </w:rPr>
      </w:pPr>
      <w:r>
        <w:rPr>
          <w:sz w:val="12"/>
          <w:szCs w:val="12"/>
        </w:rPr>
      </w:r>
    </w:p>
    <w:p>
      <w:pPr>
        <w:pStyle w:val="Cuerpodetexto"/>
        <w:tabs>
          <w:tab w:val="clear" w:pos="709"/>
          <w:tab w:val="left" w:pos="584" w:leader="none"/>
        </w:tabs>
        <w:spacing w:lineRule="atLeast" w:line="100" w:before="0" w:after="0"/>
        <w:rPr>
          <w:sz w:val="12"/>
          <w:szCs w:val="12"/>
        </w:rPr>
      </w:pPr>
      <w:r>
        <w:rPr>
          <w:sz w:val="12"/>
          <w:szCs w:val="12"/>
        </w:rPr>
      </w:r>
    </w:p>
    <w:tbl>
      <w:tblPr>
        <w:tblW w:w="9937" w:type="dxa"/>
        <w:jc w:val="left"/>
        <w:tblInd w:w="-1" w:type="dxa"/>
        <w:tblLayout w:type="fixed"/>
        <w:tblCellMar>
          <w:top w:w="55" w:type="dxa"/>
          <w:left w:w="55" w:type="dxa"/>
          <w:bottom w:w="55" w:type="dxa"/>
          <w:right w:w="55" w:type="dxa"/>
        </w:tblCellMar>
      </w:tblPr>
      <w:tblGrid>
        <w:gridCol w:w="9937"/>
      </w:tblGrid>
      <w:tr>
        <w:trPr/>
        <w:tc>
          <w:tcPr>
            <w:tcW w:w="9937" w:type="dxa"/>
            <w:tcBorders>
              <w:top w:val="single" w:sz="2" w:space="0" w:color="000000"/>
              <w:left w:val="single" w:sz="2" w:space="0" w:color="000000"/>
              <w:bottom w:val="single" w:sz="2" w:space="0" w:color="000000"/>
              <w:right w:val="single" w:sz="2" w:space="0" w:color="000000"/>
            </w:tcBorders>
            <w:shd w:fill="DDDDDD" w:val="clear"/>
          </w:tcPr>
          <w:p>
            <w:pPr>
              <w:pStyle w:val="Contenidodelatabla"/>
              <w:jc w:val="both"/>
              <w:rPr/>
            </w:pPr>
            <w:r>
              <w:rPr>
                <w:rFonts w:cs="Calibri" w:ascii="Calibri" w:hAnsi="Calibri"/>
                <w:b/>
                <w:bCs/>
              </w:rPr>
              <w:t>PASO 2.</w:t>
            </w:r>
            <w:r>
              <w:rPr>
                <w:rFonts w:cs="Calibri" w:ascii="Calibri" w:hAnsi="Calibri"/>
              </w:rPr>
              <w:t xml:space="preserve"> </w:t>
            </w:r>
            <w:r>
              <w:rPr>
                <w:rFonts w:cs="Calibri" w:ascii="Calibri" w:hAnsi="Calibri"/>
                <w:sz w:val="20"/>
                <w:szCs w:val="20"/>
              </w:rPr>
              <w:t>RECAVAR LA SIGUIENTE DOCUMENTACIÓN. LA MISMA DEBERÁ ESCANEARSE, ADJUNTARSE Y ENVIARSE POR MAIL JUNTO AL FORMULARIO DE INSCRIPCIÓN DEL R.N.P.E.</w:t>
            </w:r>
          </w:p>
        </w:tc>
      </w:tr>
    </w:tbl>
    <w:p>
      <w:pPr>
        <w:pStyle w:val="Normal"/>
        <w:tabs>
          <w:tab w:val="clear" w:pos="709"/>
          <w:tab w:val="left" w:pos="584" w:leader="none"/>
        </w:tabs>
        <w:spacing w:lineRule="atLeast" w:line="100"/>
        <w:rPr>
          <w:sz w:val="20"/>
          <w:szCs w:val="20"/>
        </w:rPr>
      </w:pPr>
      <w:r>
        <w:rPr>
          <w:sz w:val="20"/>
          <w:szCs w:val="20"/>
        </w:rPr>
      </w:r>
    </w:p>
    <w:p>
      <w:pPr>
        <w:pStyle w:val="Cuerpodetexto"/>
        <w:numPr>
          <w:ilvl w:val="1"/>
          <w:numId w:val="5"/>
        </w:numPr>
        <w:tabs>
          <w:tab w:val="clear" w:pos="709"/>
          <w:tab w:val="left" w:pos="0" w:leader="none"/>
        </w:tabs>
        <w:spacing w:lineRule="auto" w:line="360" w:before="138" w:after="0"/>
        <w:rPr>
          <w:rFonts w:ascii="Calibri" w:hAnsi="Calibri" w:cs="Calibri"/>
          <w:sz w:val="21"/>
          <w:szCs w:val="21"/>
          <w:lang w:val="es-ES"/>
        </w:rPr>
      </w:pPr>
      <w:r>
        <w:rPr>
          <w:rFonts w:cs="Calibri" w:ascii="Calibri" w:hAnsi="Calibri"/>
          <w:sz w:val="21"/>
          <w:szCs w:val="21"/>
          <w:lang w:val="es-ES"/>
        </w:rPr>
        <w:t xml:space="preserve">Certificado de Registro Nacional de Establecimiento de Envases (RNEE) vigente otorgado por este organismo. </w:t>
      </w:r>
    </w:p>
    <w:p>
      <w:pPr>
        <w:pStyle w:val="Cuerpodetexto"/>
        <w:numPr>
          <w:ilvl w:val="1"/>
          <w:numId w:val="5"/>
        </w:numPr>
        <w:tabs>
          <w:tab w:val="clear" w:pos="709"/>
          <w:tab w:val="left" w:pos="0" w:leader="none"/>
        </w:tabs>
        <w:spacing w:lineRule="auto" w:line="360" w:before="138" w:after="0"/>
        <w:rPr>
          <w:rFonts w:ascii="Calibri" w:hAnsi="Calibri" w:cs="Calibri"/>
          <w:sz w:val="21"/>
          <w:szCs w:val="21"/>
          <w:lang w:val="es-ES"/>
        </w:rPr>
      </w:pPr>
      <w:r>
        <w:rPr>
          <w:rFonts w:cs="Calibri" w:ascii="Calibri" w:hAnsi="Calibri"/>
          <w:sz w:val="21"/>
          <w:szCs w:val="21"/>
          <w:lang w:val="es-ES"/>
        </w:rPr>
        <w:t>Poder o autorización otorgado al apoderado (En caso que el titular no realice el trámite personalmente).</w:t>
      </w:r>
    </w:p>
    <w:p>
      <w:pPr>
        <w:pStyle w:val="Cuerpodetexto"/>
        <w:numPr>
          <w:ilvl w:val="1"/>
          <w:numId w:val="5"/>
        </w:numPr>
        <w:tabs>
          <w:tab w:val="clear" w:pos="709"/>
          <w:tab w:val="left" w:pos="0" w:leader="none"/>
        </w:tabs>
        <w:spacing w:lineRule="auto" w:line="360" w:before="138" w:after="0"/>
        <w:rPr>
          <w:rFonts w:ascii="Calibri" w:hAnsi="Calibri" w:cs="Calibri"/>
          <w:sz w:val="21"/>
          <w:szCs w:val="21"/>
          <w:lang w:val="es-ES"/>
        </w:rPr>
      </w:pPr>
      <w:r>
        <w:rPr>
          <w:rFonts w:cs="Calibri" w:ascii="Calibri" w:hAnsi="Calibri"/>
          <w:sz w:val="21"/>
          <w:szCs w:val="21"/>
          <w:lang w:val="es-ES"/>
        </w:rPr>
        <w:t>Credencial de Director Técnico otorgada por este Departamento.</w:t>
      </w:r>
    </w:p>
    <w:p>
      <w:pPr>
        <w:pStyle w:val="Cuerpodetexto"/>
        <w:numPr>
          <w:ilvl w:val="1"/>
          <w:numId w:val="5"/>
        </w:numPr>
        <w:tabs>
          <w:tab w:val="clear" w:pos="709"/>
          <w:tab w:val="left" w:pos="0" w:leader="none"/>
        </w:tabs>
        <w:spacing w:lineRule="auto" w:line="360" w:before="138" w:after="0"/>
        <w:rPr>
          <w:rFonts w:ascii="Calibri" w:hAnsi="Calibri" w:cs="Calibri"/>
          <w:sz w:val="21"/>
          <w:szCs w:val="21"/>
          <w:lang w:val="es-ES"/>
        </w:rPr>
      </w:pPr>
      <w:r>
        <w:rPr>
          <w:rFonts w:cs="Calibri" w:ascii="Calibri" w:hAnsi="Calibri"/>
          <w:sz w:val="21"/>
          <w:szCs w:val="21"/>
          <w:lang w:val="es-ES"/>
        </w:rPr>
        <w:t>Memoria operativa del proceso de elaboración (preferentemente flujograma).</w:t>
      </w:r>
    </w:p>
    <w:p>
      <w:pPr>
        <w:pStyle w:val="Cuerpodetexto"/>
        <w:numPr>
          <w:ilvl w:val="1"/>
          <w:numId w:val="5"/>
        </w:numPr>
        <w:tabs>
          <w:tab w:val="clear" w:pos="709"/>
          <w:tab w:val="left" w:pos="0" w:leader="none"/>
        </w:tabs>
        <w:spacing w:lineRule="auto" w:line="360" w:before="138" w:after="0"/>
        <w:rPr>
          <w:rFonts w:ascii="Calibri" w:hAnsi="Calibri" w:cs="Calibri"/>
          <w:sz w:val="21"/>
          <w:szCs w:val="21"/>
          <w:lang w:val="es-ES"/>
        </w:rPr>
      </w:pPr>
      <w:r>
        <w:rPr>
          <w:rFonts w:cs="Calibri" w:ascii="Calibri" w:hAnsi="Calibri"/>
          <w:sz w:val="21"/>
          <w:szCs w:val="21"/>
          <w:lang w:val="es-ES"/>
        </w:rPr>
        <w:t>Contrato de locación, comodato y/o escritura a nombre del solicitante.</w:t>
      </w:r>
    </w:p>
    <w:p>
      <w:pPr>
        <w:pStyle w:val="Cuerpodetexto"/>
        <w:numPr>
          <w:ilvl w:val="1"/>
          <w:numId w:val="5"/>
        </w:numPr>
        <w:tabs>
          <w:tab w:val="clear" w:pos="709"/>
          <w:tab w:val="left" w:pos="0" w:leader="none"/>
        </w:tabs>
        <w:spacing w:lineRule="auto" w:line="360" w:before="138" w:after="0"/>
        <w:rPr>
          <w:rFonts w:ascii="Calibri" w:hAnsi="Calibri" w:cs="Calibri"/>
          <w:sz w:val="21"/>
          <w:szCs w:val="21"/>
          <w:lang w:val="es-ES"/>
        </w:rPr>
      </w:pPr>
      <w:r>
        <w:rPr>
          <w:rFonts w:cs="Calibri" w:ascii="Calibri" w:hAnsi="Calibri"/>
          <w:sz w:val="21"/>
          <w:szCs w:val="21"/>
          <w:lang w:val="es-ES"/>
        </w:rPr>
        <w:t>Declaración de producto elaborado con material 100% virgen (esta declaración es obligatoria sólo para productos plásticos).</w:t>
      </w:r>
    </w:p>
    <w:p>
      <w:pPr>
        <w:pStyle w:val="Cuerpodetexto"/>
        <w:tabs>
          <w:tab w:val="clear" w:pos="709"/>
          <w:tab w:val="left" w:pos="0" w:leader="none"/>
        </w:tabs>
        <w:spacing w:lineRule="auto" w:line="360" w:before="138" w:after="0"/>
        <w:rPr>
          <w:rFonts w:ascii="Calibri" w:hAnsi="Calibri" w:eastAsia="Calibri" w:cs="Calibri"/>
          <w:sz w:val="21"/>
          <w:szCs w:val="21"/>
          <w:lang w:val="es-ES"/>
        </w:rPr>
      </w:pPr>
      <w:r>
        <w:rPr>
          <w:rFonts w:eastAsia="Calibri" w:cs="Calibri" w:ascii="Calibri" w:hAnsi="Calibri"/>
          <w:sz w:val="21"/>
          <w:szCs w:val="21"/>
          <w:lang w:val="es-ES"/>
        </w:rPr>
        <w:t xml:space="preserve">     </w:t>
      </w:r>
    </w:p>
    <w:p>
      <w:pPr>
        <w:pStyle w:val="Cuerpodetexto"/>
        <w:tabs>
          <w:tab w:val="clear" w:pos="709"/>
          <w:tab w:val="left" w:pos="0" w:leader="none"/>
        </w:tabs>
        <w:spacing w:lineRule="auto" w:line="360" w:before="138" w:after="0"/>
        <w:jc w:val="both"/>
        <w:rPr>
          <w:rFonts w:cs="Roboto;Helvetica Neue"/>
          <w:sz w:val="12"/>
          <w:szCs w:val="12"/>
          <w:lang w:val="es-ES"/>
        </w:rPr>
      </w:pPr>
      <w:r>
        <w:rPr>
          <w:rFonts w:cs="Roboto;Helvetica Neue"/>
          <w:sz w:val="12"/>
          <w:szCs w:val="12"/>
          <w:lang w:val="es-ES"/>
        </w:rPr>
      </w:r>
    </w:p>
    <w:tbl>
      <w:tblPr>
        <w:tblW w:w="9937" w:type="dxa"/>
        <w:jc w:val="left"/>
        <w:tblInd w:w="-1" w:type="dxa"/>
        <w:tblLayout w:type="fixed"/>
        <w:tblCellMar>
          <w:top w:w="55" w:type="dxa"/>
          <w:left w:w="55" w:type="dxa"/>
          <w:bottom w:w="55" w:type="dxa"/>
          <w:right w:w="55" w:type="dxa"/>
        </w:tblCellMar>
      </w:tblPr>
      <w:tblGrid>
        <w:gridCol w:w="9937"/>
      </w:tblGrid>
      <w:tr>
        <w:trPr/>
        <w:tc>
          <w:tcPr>
            <w:tcW w:w="9937" w:type="dxa"/>
            <w:tcBorders>
              <w:top w:val="single" w:sz="2" w:space="0" w:color="000000"/>
              <w:left w:val="single" w:sz="2" w:space="0" w:color="000000"/>
              <w:bottom w:val="single" w:sz="2" w:space="0" w:color="000000"/>
              <w:right w:val="single" w:sz="2" w:space="0" w:color="000000"/>
            </w:tcBorders>
            <w:shd w:fill="DDDDDD" w:val="clear"/>
          </w:tcPr>
          <w:p>
            <w:pPr>
              <w:pStyle w:val="Contenidodelatabla"/>
              <w:jc w:val="both"/>
              <w:rPr/>
            </w:pPr>
            <w:r>
              <w:rPr>
                <w:rFonts w:cs="Calibri" w:ascii="Calibri" w:hAnsi="Calibri"/>
                <w:b/>
                <w:bCs/>
              </w:rPr>
              <w:t>PASO 3.</w:t>
            </w:r>
            <w:r>
              <w:rPr>
                <w:rFonts w:cs="Calibri" w:ascii="Calibri" w:hAnsi="Calibri"/>
              </w:rPr>
              <w:t xml:space="preserve"> </w:t>
            </w:r>
            <w:r>
              <w:rPr>
                <w:rFonts w:cs="Calibri" w:ascii="Calibri" w:hAnsi="Calibri"/>
                <w:sz w:val="20"/>
                <w:szCs w:val="20"/>
              </w:rPr>
              <w:t>ABONAR EL TRÁMITE CORRESPONDIENTE A INSCRIPCIÓN Y/O RE – INSCRIPCIÓN EN EL REGISTRO NACIONAL DE PRODUCTO ENVASE. ADJUNTAR CONSTANCIA DE PAGO.</w:t>
            </w:r>
          </w:p>
        </w:tc>
      </w:tr>
    </w:tbl>
    <w:p>
      <w:pPr>
        <w:pStyle w:val="Normal"/>
        <w:tabs>
          <w:tab w:val="clear" w:pos="709"/>
          <w:tab w:val="left" w:pos="584" w:leader="none"/>
        </w:tabs>
        <w:spacing w:lineRule="atLeast" w:line="100"/>
        <w:rPr>
          <w:sz w:val="16"/>
          <w:szCs w:val="16"/>
        </w:rPr>
      </w:pPr>
      <w:r>
        <w:rPr>
          <w:sz w:val="16"/>
          <w:szCs w:val="16"/>
        </w:rPr>
      </w:r>
    </w:p>
    <w:p>
      <w:pPr>
        <w:pStyle w:val="Ttulo1"/>
        <w:numPr>
          <w:ilvl w:val="0"/>
          <w:numId w:val="0"/>
        </w:numPr>
        <w:tabs>
          <w:tab w:val="clear" w:pos="709"/>
          <w:tab w:val="left" w:pos="2247" w:leader="none"/>
          <w:tab w:val="left" w:pos="2248" w:leader="none"/>
        </w:tabs>
        <w:spacing w:lineRule="atLeast" w:line="100" w:before="185" w:after="0"/>
        <w:ind w:left="720" w:right="0" w:hanging="540"/>
        <w:rPr/>
      </w:pPr>
      <w:r>
        <w:rPr>
          <w:rFonts w:cs="Calibri" w:ascii="Calibri" w:hAnsi="Calibri"/>
          <w:spacing w:val="-3"/>
          <w:u w:val="none"/>
        </w:rPr>
        <w:t xml:space="preserve">24 - </w:t>
      </w:r>
      <w:r>
        <w:rPr>
          <w:rFonts w:cs="Calibri" w:ascii="Calibri" w:hAnsi="Calibri"/>
          <w:spacing w:val="-3"/>
        </w:rPr>
        <w:t>CHECK LIST DE DOCUMENTACIÓN A PRESENTAR</w:t>
      </w:r>
    </w:p>
    <w:p>
      <w:pPr>
        <w:pStyle w:val="Normal"/>
        <w:tabs>
          <w:tab w:val="clear" w:pos="709"/>
          <w:tab w:val="left" w:pos="584" w:leader="none"/>
        </w:tabs>
        <w:spacing w:lineRule="atLeast" w:line="100"/>
        <w:rPr>
          <w:sz w:val="12"/>
          <w:szCs w:val="12"/>
        </w:rPr>
      </w:pPr>
      <w:r>
        <w:rPr>
          <w:sz w:val="12"/>
          <w:szCs w:val="12"/>
        </w:rPr>
      </w:r>
    </w:p>
    <w:p>
      <w:pPr>
        <w:pStyle w:val="ListParagraph"/>
        <w:tabs>
          <w:tab w:val="clear" w:pos="709"/>
          <w:tab w:val="left" w:pos="1663" w:leader="none"/>
          <w:tab w:val="left" w:pos="1664" w:leader="none"/>
        </w:tabs>
        <w:spacing w:lineRule="auto" w:line="360"/>
        <w:ind w:left="0" w:right="0" w:hanging="0"/>
        <w:jc w:val="both"/>
        <w:rPr>
          <w:rFonts w:ascii="Calibri" w:hAnsi="Calibri" w:cs="Calibri"/>
          <w:sz w:val="21"/>
          <w:szCs w:val="21"/>
        </w:rPr>
      </w:pPr>
      <w:r>
        <w:rPr>
          <w:rFonts w:cs="Calibri" w:ascii="Calibri" w:hAnsi="Calibri"/>
          <w:sz w:val="21"/>
          <w:szCs w:val="21"/>
        </w:rPr>
        <w:t>Toda la documentación citada en la matriz debe ser adjuntada en esta presentación.</w:t>
      </w:r>
    </w:p>
    <w:p>
      <w:pPr>
        <w:pStyle w:val="Normal"/>
        <w:tabs>
          <w:tab w:val="clear" w:pos="709"/>
          <w:tab w:val="left" w:pos="584" w:leader="none"/>
        </w:tabs>
        <w:spacing w:lineRule="atLeast" w:line="100"/>
        <w:rPr>
          <w:sz w:val="12"/>
          <w:szCs w:val="12"/>
        </w:rPr>
      </w:pPr>
      <w:r>
        <w:rPr>
          <w:sz w:val="12"/>
          <w:szCs w:val="12"/>
        </w:rPr>
      </w:r>
    </w:p>
    <w:p>
      <w:pPr>
        <w:pStyle w:val="Normal"/>
        <w:tabs>
          <w:tab w:val="clear" w:pos="709"/>
          <w:tab w:val="left" w:pos="584" w:leader="none"/>
        </w:tabs>
        <w:spacing w:lineRule="atLeast" w:line="100"/>
        <w:rPr>
          <w:sz w:val="12"/>
          <w:szCs w:val="12"/>
        </w:rPr>
      </w:pPr>
      <w:r>
        <w:rPr>
          <w:sz w:val="12"/>
          <w:szCs w:val="12"/>
        </w:rPr>
      </w:r>
    </w:p>
    <w:p>
      <w:pPr>
        <w:pStyle w:val="Normal"/>
        <w:tabs>
          <w:tab w:val="clear" w:pos="709"/>
          <w:tab w:val="left" w:pos="584" w:leader="none"/>
        </w:tabs>
        <w:spacing w:lineRule="atLeast" w:line="100"/>
        <w:rPr>
          <w:sz w:val="12"/>
          <w:szCs w:val="12"/>
        </w:rPr>
      </w:pPr>
      <w:r>
        <w:rPr>
          <w:sz w:val="12"/>
          <w:szCs w:val="12"/>
        </w:rPr>
      </w:r>
    </w:p>
    <w:tbl>
      <w:tblPr>
        <w:tblW w:w="9925" w:type="dxa"/>
        <w:jc w:val="left"/>
        <w:tblInd w:w="-1" w:type="dxa"/>
        <w:tblLayout w:type="fixed"/>
        <w:tblCellMar>
          <w:top w:w="55" w:type="dxa"/>
          <w:left w:w="55" w:type="dxa"/>
          <w:bottom w:w="55" w:type="dxa"/>
          <w:right w:w="55" w:type="dxa"/>
        </w:tblCellMar>
      </w:tblPr>
      <w:tblGrid>
        <w:gridCol w:w="9925"/>
      </w:tblGrid>
      <w:tr>
        <w:trPr>
          <w:trHeight w:val="900" w:hRule="atLeast"/>
        </w:trPr>
        <w:tc>
          <w:tcPr>
            <w:tcW w:w="9925" w:type="dxa"/>
            <w:tcBorders>
              <w:top w:val="single" w:sz="2" w:space="0" w:color="000000"/>
              <w:left w:val="single" w:sz="2" w:space="0" w:color="000000"/>
              <w:bottom w:val="single" w:sz="2" w:space="0" w:color="000000"/>
              <w:right w:val="single" w:sz="2" w:space="0" w:color="000000"/>
            </w:tcBorders>
            <w:shd w:fill="DDDDDD" w:val="clear"/>
          </w:tcPr>
          <w:p>
            <w:pPr>
              <w:pStyle w:val="Contenidodelatabla"/>
              <w:jc w:val="both"/>
              <w:rPr/>
            </w:pPr>
            <w:r>
              <w:rPr>
                <w:rFonts w:cs="Calibri" w:ascii="Calibri" w:hAnsi="Calibri"/>
                <w:b/>
                <w:bCs/>
              </w:rPr>
              <w:t>PASO 4.</w:t>
            </w:r>
            <w:r>
              <w:rPr>
                <w:rFonts w:cs="Calibri" w:ascii="Calibri" w:hAnsi="Calibri"/>
              </w:rPr>
              <w:t xml:space="preserve"> </w:t>
            </w:r>
            <w:r>
              <w:rPr>
                <w:rFonts w:cs="Calibri" w:ascii="Calibri" w:hAnsi="Calibri"/>
                <w:sz w:val="20"/>
                <w:szCs w:val="20"/>
              </w:rPr>
              <w:t xml:space="preserve">UNA VEZ REMITIDA LA DOCUMENTACIÓN CITADA EN LOS PASOS ANTERIORES EL DEPARTAMENTO DE HIGIENE DE LOS ALIMENTOS LA EVALUARÁ PARA CONTINUAR CON EL TRÁMITE CORRESPONDIENTE. EN EL CASO DE CONSTATARSE ALGÚN ERROR O DOCUMENTACIÓN FALTANTE, PERSONAL DEL DEPARTAMENTO LE NOTIFICARÁ A FIN DE CORREGIR O COMPLETAR LO SEÑALADO. </w:t>
            </w:r>
          </w:p>
        </w:tc>
      </w:tr>
    </w:tbl>
    <w:p>
      <w:pPr>
        <w:pStyle w:val="Normal"/>
        <w:tabs>
          <w:tab w:val="clear" w:pos="709"/>
          <w:tab w:val="left" w:pos="584" w:leader="none"/>
        </w:tabs>
        <w:spacing w:lineRule="atLeast" w:line="100"/>
        <w:rPr>
          <w:sz w:val="12"/>
          <w:szCs w:val="12"/>
        </w:rPr>
      </w:pPr>
      <w:r>
        <w:rPr>
          <w:sz w:val="12"/>
          <w:szCs w:val="12"/>
        </w:rPr>
      </w:r>
    </w:p>
    <w:p>
      <w:pPr>
        <w:pStyle w:val="Normal"/>
        <w:tabs>
          <w:tab w:val="clear" w:pos="709"/>
          <w:tab w:val="left" w:pos="584" w:leader="none"/>
        </w:tabs>
        <w:spacing w:lineRule="atLeast" w:line="100"/>
        <w:rPr>
          <w:sz w:val="12"/>
          <w:szCs w:val="12"/>
        </w:rPr>
      </w:pPr>
      <w:r>
        <w:rPr>
          <w:sz w:val="12"/>
          <w:szCs w:val="12"/>
        </w:rPr>
      </w:r>
    </w:p>
    <w:tbl>
      <w:tblPr>
        <w:tblW w:w="9925" w:type="dxa"/>
        <w:jc w:val="left"/>
        <w:tblInd w:w="-1" w:type="dxa"/>
        <w:tblLayout w:type="fixed"/>
        <w:tblCellMar>
          <w:top w:w="55" w:type="dxa"/>
          <w:left w:w="55" w:type="dxa"/>
          <w:bottom w:w="55" w:type="dxa"/>
          <w:right w:w="55" w:type="dxa"/>
        </w:tblCellMar>
      </w:tblPr>
      <w:tblGrid>
        <w:gridCol w:w="9925"/>
      </w:tblGrid>
      <w:tr>
        <w:trPr/>
        <w:tc>
          <w:tcPr>
            <w:tcW w:w="9925" w:type="dxa"/>
            <w:tcBorders>
              <w:top w:val="single" w:sz="2" w:space="0" w:color="000000"/>
              <w:left w:val="single" w:sz="2" w:space="0" w:color="000000"/>
              <w:bottom w:val="single" w:sz="2" w:space="0" w:color="000000"/>
              <w:right w:val="single" w:sz="2" w:space="0" w:color="000000"/>
            </w:tcBorders>
            <w:shd w:fill="DDDDDD" w:val="clear"/>
          </w:tcPr>
          <w:p>
            <w:pPr>
              <w:pStyle w:val="Contenidodelatabla"/>
              <w:jc w:val="both"/>
              <w:rPr/>
            </w:pPr>
            <w:r>
              <w:rPr>
                <w:rFonts w:cs="Calibri" w:ascii="Calibri" w:hAnsi="Calibri"/>
                <w:b/>
                <w:bCs/>
              </w:rPr>
              <w:t>PASO 5.</w:t>
            </w:r>
            <w:r>
              <w:rPr>
                <w:rFonts w:cs="Calibri" w:ascii="Calibri" w:hAnsi="Calibri"/>
              </w:rPr>
              <w:t xml:space="preserve"> </w:t>
            </w:r>
            <w:r>
              <w:rPr>
                <w:rFonts w:cs="Calibri" w:ascii="Calibri" w:hAnsi="Calibri"/>
                <w:sz w:val="20"/>
                <w:szCs w:val="20"/>
              </w:rPr>
              <w:t>UNA VEZ CUMPLIMENTADAS LAS INSTANCIAS ANTERIORES, EL DEPARTAMENTO DE HIGIENE DE LOS ALIMENTOS PROCEDERÁ A OTORGAR EL NÚMERO CORRESPONDIENTE AL REGISTRO NACIONAL DE PRODUCTO ENVASE.</w:t>
            </w:r>
          </w:p>
        </w:tc>
      </w:tr>
    </w:tbl>
    <w:p>
      <w:pPr>
        <w:pStyle w:val="Normal"/>
        <w:tabs>
          <w:tab w:val="clear" w:pos="709"/>
          <w:tab w:val="left" w:pos="584" w:leader="none"/>
        </w:tabs>
        <w:spacing w:lineRule="atLeast" w:line="100"/>
        <w:rPr/>
      </w:pPr>
      <w:r>
        <w:rPr/>
      </w:r>
    </w:p>
    <w:p>
      <w:pPr>
        <w:pStyle w:val="Normal"/>
        <w:tabs>
          <w:tab w:val="clear" w:pos="709"/>
          <w:tab w:val="left" w:pos="584" w:leader="none"/>
        </w:tabs>
        <w:spacing w:lineRule="atLeast" w:line="100"/>
        <w:rPr>
          <w:sz w:val="16"/>
          <w:szCs w:val="16"/>
        </w:rPr>
      </w:pPr>
      <w:r>
        <w:rPr>
          <w:sz w:val="16"/>
          <w:szCs w:val="16"/>
        </w:rPr>
      </w:r>
    </w:p>
    <w:p>
      <w:pPr>
        <w:pStyle w:val="Ttulo1"/>
        <w:numPr>
          <w:ilvl w:val="0"/>
          <w:numId w:val="0"/>
        </w:numPr>
        <w:tabs>
          <w:tab w:val="clear" w:pos="709"/>
          <w:tab w:val="left" w:pos="1527" w:leader="none"/>
          <w:tab w:val="left" w:pos="1528" w:leader="none"/>
        </w:tabs>
        <w:spacing w:lineRule="atLeast" w:line="100" w:before="185" w:after="0"/>
        <w:ind w:left="0" w:right="0" w:hanging="0"/>
        <w:jc w:val="center"/>
        <w:rPr>
          <w:rFonts w:cs="Roboto;Helvetica Neue"/>
          <w:spacing w:val="-3"/>
        </w:rPr>
      </w:pPr>
      <w:r>
        <w:rPr>
          <w:rFonts w:cs="Roboto;Helvetica Neue"/>
          <w:spacing w:val="-3"/>
        </w:rPr>
        <w:t xml:space="preserve">REGLAMENTACIÓN VIGENTE </w:t>
      </w:r>
    </w:p>
    <w:p>
      <w:pPr>
        <w:pStyle w:val="Normal"/>
        <w:tabs>
          <w:tab w:val="clear" w:pos="709"/>
          <w:tab w:val="left" w:pos="1168" w:leader="none"/>
        </w:tabs>
        <w:spacing w:lineRule="atLeast" w:line="100"/>
        <w:ind w:left="584" w:right="0" w:hanging="360"/>
        <w:rPr>
          <w:rFonts w:cs="Roboto;Helvetica Neue"/>
          <w:b/>
          <w:b/>
          <w:bCs/>
          <w:i/>
          <w:i/>
          <w:color w:val="FF3333"/>
          <w:sz w:val="20"/>
          <w:szCs w:val="20"/>
          <w:u w:val="single"/>
          <w:lang w:val="es-ES"/>
        </w:rPr>
      </w:pPr>
      <w:r>
        <w:rPr>
          <w:rFonts w:cs="Roboto;Helvetica Neue"/>
          <w:b/>
          <w:bCs/>
          <w:i/>
          <w:color w:val="FF3333"/>
          <w:sz w:val="20"/>
          <w:szCs w:val="20"/>
          <w:u w:val="single"/>
          <w:lang w:val="es-ES"/>
        </w:rPr>
      </w:r>
    </w:p>
    <w:p>
      <w:pPr>
        <w:pStyle w:val="Contenidodelatabla"/>
        <w:tabs>
          <w:tab w:val="clear" w:pos="709"/>
          <w:tab w:val="left" w:pos="584" w:leader="none"/>
        </w:tabs>
        <w:spacing w:lineRule="auto" w:line="360"/>
        <w:jc w:val="both"/>
        <w:rPr/>
      </w:pPr>
      <w:r>
        <w:rPr>
          <w:rFonts w:cs="Calibri" w:ascii="Calibri" w:hAnsi="Calibri"/>
          <w:sz w:val="21"/>
          <w:szCs w:val="21"/>
        </w:rPr>
        <w:t>•</w:t>
      </w:r>
      <w:r>
        <w:rPr>
          <w:rFonts w:eastAsia="Calibri" w:cs="Calibri" w:ascii="Calibri" w:hAnsi="Calibri"/>
          <w:sz w:val="21"/>
          <w:szCs w:val="21"/>
        </w:rPr>
        <w:t xml:space="preserve"> </w:t>
      </w:r>
      <w:r>
        <w:rPr>
          <w:rFonts w:cs="Calibri" w:ascii="Calibri" w:hAnsi="Calibri"/>
          <w:sz w:val="21"/>
          <w:szCs w:val="21"/>
        </w:rPr>
        <w:t>Capítulo IV del Código Alimentario Argentino (CAA) y Normas Mercosur relacionadas.</w:t>
      </w:r>
    </w:p>
    <w:p>
      <w:pPr>
        <w:pStyle w:val="Contenidodelatabla"/>
        <w:tabs>
          <w:tab w:val="clear" w:pos="709"/>
          <w:tab w:val="left" w:pos="584" w:leader="none"/>
        </w:tabs>
        <w:spacing w:lineRule="auto" w:line="360"/>
        <w:jc w:val="both"/>
        <w:rPr>
          <w:rFonts w:ascii="Calibri" w:hAnsi="Calibri" w:cs="Calibri"/>
          <w:sz w:val="12"/>
          <w:szCs w:val="12"/>
        </w:rPr>
      </w:pPr>
      <w:r>
        <w:rPr>
          <w:rFonts w:cs="Calibri" w:ascii="Calibri" w:hAnsi="Calibri"/>
          <w:sz w:val="12"/>
          <w:szCs w:val="12"/>
        </w:rPr>
      </w:r>
    </w:p>
    <w:p>
      <w:pPr>
        <w:pStyle w:val="Contenidodelatabla"/>
        <w:tabs>
          <w:tab w:val="clear" w:pos="709"/>
          <w:tab w:val="left" w:pos="584" w:leader="none"/>
        </w:tabs>
        <w:spacing w:lineRule="auto" w:line="360"/>
        <w:jc w:val="both"/>
        <w:rPr>
          <w:rFonts w:ascii="Calibri" w:hAnsi="Calibri" w:cs="Calibri"/>
          <w:sz w:val="12"/>
          <w:szCs w:val="12"/>
        </w:rPr>
      </w:pPr>
      <w:r>
        <w:rPr>
          <w:rFonts w:cs="Calibri" w:ascii="Calibri" w:hAnsi="Calibri"/>
          <w:sz w:val="12"/>
          <w:szCs w:val="12"/>
        </w:rPr>
      </w:r>
    </w:p>
    <w:tbl>
      <w:tblPr>
        <w:tblW w:w="9932" w:type="dxa"/>
        <w:jc w:val="left"/>
        <w:tblInd w:w="-1" w:type="dxa"/>
        <w:tblLayout w:type="fixed"/>
        <w:tblCellMar>
          <w:top w:w="55" w:type="dxa"/>
          <w:left w:w="55" w:type="dxa"/>
          <w:bottom w:w="55" w:type="dxa"/>
          <w:right w:w="55" w:type="dxa"/>
        </w:tblCellMar>
      </w:tblPr>
      <w:tblGrid>
        <w:gridCol w:w="9932"/>
      </w:tblGrid>
      <w:tr>
        <w:trPr/>
        <w:tc>
          <w:tcPr>
            <w:tcW w:w="9932" w:type="dxa"/>
            <w:tcBorders>
              <w:top w:val="single" w:sz="2" w:space="0" w:color="000000"/>
              <w:left w:val="single" w:sz="2" w:space="0" w:color="000000"/>
              <w:bottom w:val="single" w:sz="2" w:space="0" w:color="000000"/>
              <w:right w:val="single" w:sz="2" w:space="0" w:color="000000"/>
            </w:tcBorders>
          </w:tcPr>
          <w:p>
            <w:pPr>
              <w:pStyle w:val="Contenidodelatabla"/>
              <w:jc w:val="center"/>
              <w:rPr>
                <w:rFonts w:ascii="Calibri" w:hAnsi="Calibri" w:cs="Calibri"/>
                <w:b/>
                <w:b/>
                <w:bCs/>
                <w:sz w:val="21"/>
                <w:szCs w:val="21"/>
              </w:rPr>
            </w:pPr>
            <w:r>
              <w:rPr>
                <w:rFonts w:cs="Calibri" w:ascii="Calibri" w:hAnsi="Calibri"/>
                <w:b/>
                <w:bCs/>
                <w:sz w:val="21"/>
                <w:szCs w:val="21"/>
              </w:rPr>
              <w:t>PARA TENER EN CUENTA</w:t>
            </w:r>
          </w:p>
        </w:tc>
      </w:tr>
      <w:tr>
        <w:trPr/>
        <w:tc>
          <w:tcPr>
            <w:tcW w:w="9932" w:type="dxa"/>
            <w:tcBorders>
              <w:left w:val="single" w:sz="2" w:space="0" w:color="000000"/>
              <w:bottom w:val="single" w:sz="2" w:space="0" w:color="000000"/>
              <w:right w:val="single" w:sz="2" w:space="0" w:color="000000"/>
            </w:tcBorders>
          </w:tcPr>
          <w:p>
            <w:pPr>
              <w:pStyle w:val="Contenidodelatabla"/>
              <w:spacing w:lineRule="auto" w:line="276"/>
              <w:jc w:val="both"/>
              <w:rPr/>
            </w:pPr>
            <w:r>
              <w:rPr>
                <w:rFonts w:cs="Calibri" w:ascii="Calibri" w:hAnsi="Calibri"/>
                <w:sz w:val="21"/>
                <w:szCs w:val="21"/>
              </w:rPr>
              <w:t>•</w:t>
            </w:r>
            <w:r>
              <w:rPr>
                <w:rFonts w:eastAsia="Calibri" w:cs="Calibri" w:ascii="Calibri" w:hAnsi="Calibri"/>
                <w:sz w:val="21"/>
                <w:szCs w:val="21"/>
              </w:rPr>
              <w:t xml:space="preserve"> </w:t>
            </w:r>
            <w:r>
              <w:rPr>
                <w:rFonts w:cs="Calibri" w:ascii="Calibri" w:hAnsi="Calibri"/>
                <w:sz w:val="20"/>
                <w:szCs w:val="20"/>
              </w:rPr>
              <w:t xml:space="preserve">Presentar un Expediente por Productos de un mismo material/es en contacto con alimentos, Origen y Fabricante. </w:t>
            </w:r>
          </w:p>
          <w:p>
            <w:pPr>
              <w:pStyle w:val="Contenidodelatabla"/>
              <w:spacing w:lineRule="auto" w:line="276"/>
              <w:jc w:val="both"/>
              <w:rPr/>
            </w:pPr>
            <w:r>
              <w:rPr>
                <w:rFonts w:cs="Calibri" w:ascii="Calibri" w:hAnsi="Calibri"/>
                <w:sz w:val="20"/>
                <w:szCs w:val="20"/>
              </w:rPr>
              <w:t>•</w:t>
            </w:r>
            <w:r>
              <w:rPr>
                <w:rFonts w:eastAsia="Calibri" w:cs="Calibri" w:ascii="Calibri" w:hAnsi="Calibri"/>
                <w:sz w:val="20"/>
                <w:szCs w:val="20"/>
              </w:rPr>
              <w:t xml:space="preserve"> </w:t>
            </w:r>
            <w:r>
              <w:rPr>
                <w:rFonts w:cs="Calibri" w:ascii="Calibri" w:hAnsi="Calibri"/>
                <w:sz w:val="20"/>
                <w:szCs w:val="20"/>
              </w:rPr>
              <w:t xml:space="preserve">Atento que la normativa vigente establece para los componentes químicos (monómeros y aditivos) de materiales poliméricos y celulósicos, restricciones de uso y/o límites de migración específica y/o límites de composición, en el caso de materiales poliméricos y celulósicos, no se solicitarán ensayos de laboratorio hasta tanto no se declare en forma completa la formulación química del/los materiales. Una vez evaluados, de no satisfacer todos o alguno de los requisitos correspondientes, se solicitarán los ensayos complementarios necesarios que podrán ser realizados en laboratorios nacionales. </w:t>
            </w:r>
          </w:p>
          <w:p>
            <w:pPr>
              <w:pStyle w:val="Contenidodelatabla"/>
              <w:spacing w:lineRule="auto" w:line="276"/>
              <w:jc w:val="both"/>
              <w:rPr/>
            </w:pPr>
            <w:r>
              <w:rPr>
                <w:rFonts w:cs="Calibri" w:ascii="Calibri" w:hAnsi="Calibri"/>
                <w:sz w:val="20"/>
                <w:szCs w:val="20"/>
              </w:rPr>
              <w:t>•</w:t>
            </w:r>
            <w:r>
              <w:rPr>
                <w:rFonts w:eastAsia="Calibri" w:cs="Calibri" w:ascii="Calibri" w:hAnsi="Calibri"/>
                <w:sz w:val="20"/>
                <w:szCs w:val="20"/>
              </w:rPr>
              <w:t xml:space="preserve"> </w:t>
            </w:r>
            <w:r>
              <w:rPr>
                <w:rFonts w:cs="Calibri" w:ascii="Calibri" w:hAnsi="Calibri"/>
                <w:sz w:val="20"/>
                <w:szCs w:val="20"/>
              </w:rPr>
              <w:t xml:space="preserve">Los ensayos </w:t>
            </w:r>
            <w:r>
              <w:rPr>
                <w:rFonts w:cs="Calibri" w:ascii="Calibri" w:hAnsi="Calibri"/>
                <w:sz w:val="20"/>
                <w:szCs w:val="20"/>
                <w:lang w:val="es-ES"/>
              </w:rPr>
              <w:t xml:space="preserve">de laboratorio se pueden realizar en laboratorios nacionales que acepte el INAL de acuerdo a la metodología oficial vigente. </w:t>
            </w:r>
          </w:p>
          <w:p>
            <w:pPr>
              <w:pStyle w:val="Contenidodelatabla"/>
              <w:spacing w:lineRule="auto" w:line="276"/>
              <w:jc w:val="both"/>
              <w:rPr/>
            </w:pPr>
            <w:r>
              <w:rPr>
                <w:rFonts w:cs="Calibri" w:ascii="Calibri" w:hAnsi="Calibri"/>
                <w:sz w:val="20"/>
                <w:szCs w:val="20"/>
              </w:rPr>
              <w:t>•</w:t>
            </w:r>
            <w:r>
              <w:rPr>
                <w:rFonts w:eastAsia="Calibri" w:cs="Calibri" w:ascii="Calibri" w:hAnsi="Calibri"/>
                <w:sz w:val="20"/>
                <w:szCs w:val="20"/>
              </w:rPr>
              <w:t xml:space="preserve"> </w:t>
            </w:r>
            <w:r>
              <w:rPr>
                <w:rFonts w:cs="Calibri" w:ascii="Calibri" w:hAnsi="Calibri"/>
                <w:sz w:val="20"/>
                <w:szCs w:val="20"/>
              </w:rPr>
              <w:t>Evaluada la documentación presentada se podrán solicitar, si correspondiere, análisis complementarios según la reglamentación vigente.</w:t>
            </w:r>
          </w:p>
          <w:p>
            <w:pPr>
              <w:pStyle w:val="Contenidodelatabla"/>
              <w:spacing w:lineRule="auto" w:line="276"/>
              <w:jc w:val="both"/>
              <w:rPr/>
            </w:pPr>
            <w:r>
              <w:rPr>
                <w:rFonts w:cs="Calibri" w:ascii="Calibri" w:hAnsi="Calibri"/>
                <w:sz w:val="20"/>
                <w:szCs w:val="20"/>
              </w:rPr>
              <w:t>•</w:t>
            </w:r>
            <w:r>
              <w:rPr>
                <w:rFonts w:eastAsia="Calibri" w:cs="Calibri" w:ascii="Calibri" w:hAnsi="Calibri"/>
                <w:sz w:val="20"/>
                <w:szCs w:val="20"/>
              </w:rPr>
              <w:t xml:space="preserve"> </w:t>
            </w:r>
            <w:r>
              <w:rPr>
                <w:rFonts w:cs="Calibri" w:ascii="Calibri" w:hAnsi="Calibri"/>
                <w:sz w:val="20"/>
                <w:szCs w:val="20"/>
              </w:rPr>
              <w:t xml:space="preserve">Materiales Metálicos: En el caso particular del acero inoxidable, se realizará un informe por cada tipo de aleación. </w:t>
            </w:r>
          </w:p>
          <w:p>
            <w:pPr>
              <w:pStyle w:val="Contenidodelatabla"/>
              <w:spacing w:lineRule="auto" w:line="276"/>
              <w:jc w:val="both"/>
              <w:rPr/>
            </w:pPr>
            <w:r>
              <w:rPr>
                <w:rFonts w:cs="Calibri" w:ascii="Calibri" w:hAnsi="Calibri"/>
                <w:sz w:val="20"/>
                <w:szCs w:val="20"/>
              </w:rPr>
              <w:t>•</w:t>
            </w:r>
            <w:r>
              <w:rPr>
                <w:rFonts w:eastAsia="Calibri" w:cs="Calibri" w:ascii="Calibri" w:hAnsi="Calibri"/>
                <w:sz w:val="20"/>
                <w:szCs w:val="20"/>
              </w:rPr>
              <w:t xml:space="preserve"> </w:t>
            </w:r>
            <w:r>
              <w:rPr>
                <w:rFonts w:cs="Calibri" w:ascii="Calibri" w:hAnsi="Calibri"/>
                <w:sz w:val="20"/>
                <w:szCs w:val="20"/>
              </w:rPr>
              <w:t>Materiales Cerámicos: se realizará un informe por cada color pleno con o sin decoración.</w:t>
            </w:r>
          </w:p>
          <w:p>
            <w:pPr>
              <w:pStyle w:val="Contenidodelatabla"/>
              <w:spacing w:lineRule="auto" w:line="276"/>
              <w:jc w:val="both"/>
              <w:rPr/>
            </w:pPr>
            <w:r>
              <w:rPr>
                <w:rFonts w:cs="Calibri" w:ascii="Calibri" w:hAnsi="Calibri"/>
                <w:sz w:val="20"/>
                <w:szCs w:val="20"/>
              </w:rPr>
              <w:t>•</w:t>
            </w:r>
            <w:r>
              <w:rPr>
                <w:rFonts w:eastAsia="Calibri" w:cs="Calibri" w:ascii="Calibri" w:hAnsi="Calibri"/>
                <w:sz w:val="20"/>
                <w:szCs w:val="20"/>
              </w:rPr>
              <w:t xml:space="preserve"> </w:t>
            </w:r>
            <w:r>
              <w:rPr>
                <w:rFonts w:cs="Calibri" w:ascii="Calibri" w:hAnsi="Calibri"/>
                <w:sz w:val="20"/>
                <w:szCs w:val="20"/>
              </w:rPr>
              <w:t xml:space="preserve">Materiales Plásticos: se realizará un informe por cada tipo de plástico y color del cuerpo principal. </w:t>
            </w:r>
          </w:p>
          <w:p>
            <w:pPr>
              <w:pStyle w:val="Contenidodelatabla"/>
              <w:spacing w:lineRule="auto" w:line="276"/>
              <w:jc w:val="both"/>
              <w:rPr/>
            </w:pPr>
            <w:r>
              <w:rPr>
                <w:rFonts w:cs="Calibri" w:ascii="Calibri" w:hAnsi="Calibri"/>
                <w:sz w:val="20"/>
                <w:szCs w:val="20"/>
              </w:rPr>
              <w:t>•</w:t>
            </w:r>
            <w:r>
              <w:rPr>
                <w:rFonts w:eastAsia="Calibri" w:cs="Calibri" w:ascii="Calibri" w:hAnsi="Calibri"/>
                <w:sz w:val="20"/>
                <w:szCs w:val="20"/>
              </w:rPr>
              <w:t xml:space="preserve"> </w:t>
            </w:r>
            <w:r>
              <w:rPr>
                <w:rFonts w:cs="Calibri" w:ascii="Calibri" w:hAnsi="Calibri"/>
                <w:sz w:val="20"/>
                <w:szCs w:val="20"/>
              </w:rPr>
              <w:t xml:space="preserve">Corchos: se realizará un informe por cada tipo de corcho. </w:t>
            </w:r>
          </w:p>
          <w:p>
            <w:pPr>
              <w:pStyle w:val="Contenidodelatabla"/>
              <w:spacing w:lineRule="auto" w:line="276"/>
              <w:jc w:val="both"/>
              <w:rPr/>
            </w:pPr>
            <w:r>
              <w:rPr>
                <w:rFonts w:cs="Calibri" w:ascii="Calibri" w:hAnsi="Calibri"/>
                <w:sz w:val="20"/>
                <w:szCs w:val="20"/>
              </w:rPr>
              <w:t>•</w:t>
            </w:r>
            <w:r>
              <w:rPr>
                <w:rFonts w:eastAsia="Calibri" w:cs="Calibri" w:ascii="Calibri" w:hAnsi="Calibri"/>
                <w:sz w:val="20"/>
                <w:szCs w:val="20"/>
              </w:rPr>
              <w:t xml:space="preserve"> </w:t>
            </w:r>
            <w:r>
              <w:rPr>
                <w:rFonts w:cs="Calibri" w:ascii="Calibri" w:hAnsi="Calibri"/>
                <w:sz w:val="20"/>
                <w:szCs w:val="20"/>
              </w:rPr>
              <w:t xml:space="preserve">Sets de artículos compuestos por distintos materiales: se realizará un solo informe de autorización. </w:t>
            </w:r>
          </w:p>
          <w:p>
            <w:pPr>
              <w:pStyle w:val="Contenidodelatabla"/>
              <w:spacing w:lineRule="auto" w:line="276"/>
              <w:jc w:val="both"/>
              <w:rPr/>
            </w:pPr>
            <w:r>
              <w:rPr>
                <w:rFonts w:cs="Calibri" w:ascii="Calibri" w:hAnsi="Calibri"/>
                <w:sz w:val="20"/>
                <w:szCs w:val="20"/>
              </w:rPr>
              <w:t>•</w:t>
            </w:r>
            <w:r>
              <w:rPr>
                <w:rFonts w:eastAsia="Calibri" w:cs="Calibri" w:ascii="Calibri" w:hAnsi="Calibri"/>
                <w:sz w:val="20"/>
                <w:szCs w:val="20"/>
              </w:rPr>
              <w:t xml:space="preserve"> </w:t>
            </w:r>
            <w:r>
              <w:rPr>
                <w:rFonts w:cs="Calibri" w:ascii="Calibri" w:hAnsi="Calibri"/>
                <w:sz w:val="20"/>
                <w:szCs w:val="20"/>
              </w:rPr>
              <w:t xml:space="preserve">Dada la diversidad de combinaciones posibles de materiales, formatos, presentaciones, formas, colores, etc. de los productos que se pueden presentar para su autorización, se evaluará en cada caso particular, la cantidad de informes a realizar. </w:t>
            </w:r>
          </w:p>
          <w:p>
            <w:pPr>
              <w:pStyle w:val="Contenidodelatabla"/>
              <w:spacing w:lineRule="auto" w:line="276"/>
              <w:jc w:val="both"/>
              <w:rPr/>
            </w:pPr>
            <w:r>
              <w:rPr>
                <w:rFonts w:cs="Calibri" w:ascii="Calibri" w:hAnsi="Calibri"/>
                <w:sz w:val="20"/>
                <w:szCs w:val="20"/>
              </w:rPr>
              <w:t>•</w:t>
            </w:r>
            <w:r>
              <w:rPr>
                <w:rFonts w:eastAsia="Calibri" w:cs="Calibri" w:ascii="Calibri" w:hAnsi="Calibri"/>
                <w:sz w:val="20"/>
                <w:szCs w:val="20"/>
              </w:rPr>
              <w:t xml:space="preserve"> </w:t>
            </w:r>
            <w:r>
              <w:rPr>
                <w:rFonts w:cs="Calibri" w:ascii="Calibri" w:hAnsi="Calibri"/>
                <w:sz w:val="20"/>
                <w:szCs w:val="20"/>
              </w:rPr>
              <w:t xml:space="preserve">Evitar presentar documentación repetida o que no tenga relación con el producto a autorizar. </w:t>
            </w:r>
          </w:p>
          <w:p>
            <w:pPr>
              <w:pStyle w:val="Contenidodelatabla"/>
              <w:spacing w:lineRule="auto" w:line="276"/>
              <w:jc w:val="both"/>
              <w:rPr/>
            </w:pPr>
            <w:r>
              <w:rPr>
                <w:rFonts w:cs="Calibri" w:ascii="Calibri" w:hAnsi="Calibri"/>
                <w:sz w:val="20"/>
                <w:szCs w:val="20"/>
              </w:rPr>
              <w:t>•</w:t>
            </w:r>
            <w:r>
              <w:rPr>
                <w:rFonts w:eastAsia="Calibri" w:cs="Calibri" w:ascii="Calibri" w:hAnsi="Calibri"/>
                <w:sz w:val="20"/>
                <w:szCs w:val="20"/>
              </w:rPr>
              <w:t xml:space="preserve"> </w:t>
            </w:r>
            <w:r>
              <w:rPr>
                <w:rFonts w:cs="Calibri" w:ascii="Calibri" w:hAnsi="Calibri"/>
                <w:sz w:val="20"/>
                <w:szCs w:val="20"/>
              </w:rPr>
              <w:t>Debe poder establecerse claramente la relación entre toda la documentación que obre en el expediente y el/los productos que se solicita autorizar.</w:t>
            </w:r>
          </w:p>
        </w:tc>
      </w:tr>
    </w:tbl>
    <w:p>
      <w:pPr>
        <w:pStyle w:val="Normal"/>
        <w:tabs>
          <w:tab w:val="clear" w:pos="709"/>
          <w:tab w:val="left" w:pos="124" w:leader="none"/>
        </w:tabs>
        <w:spacing w:lineRule="auto" w:line="360" w:before="90" w:after="0"/>
        <w:jc w:val="both"/>
        <w:rPr/>
      </w:pPr>
      <w:r>
        <w:rPr/>
      </w:r>
    </w:p>
    <w:p>
      <w:pPr>
        <w:pStyle w:val="Normal"/>
        <w:tabs>
          <w:tab w:val="clear" w:pos="709"/>
          <w:tab w:val="left" w:pos="124" w:leader="none"/>
        </w:tabs>
        <w:spacing w:lineRule="auto" w:line="360" w:before="90" w:after="0"/>
        <w:jc w:val="both"/>
        <w:rPr/>
      </w:pPr>
      <w:r>
        <w:rPr/>
      </w:r>
    </w:p>
    <w:p>
      <w:pPr>
        <w:pStyle w:val="Normal"/>
        <w:tabs>
          <w:tab w:val="clear" w:pos="709"/>
          <w:tab w:val="left" w:pos="124" w:leader="none"/>
        </w:tabs>
        <w:spacing w:lineRule="auto" w:line="360" w:before="90" w:after="0"/>
        <w:jc w:val="both"/>
        <w:rPr/>
      </w:pPr>
      <w:r>
        <w:rPr/>
      </w:r>
    </w:p>
    <w:p>
      <w:pPr>
        <w:pStyle w:val="Cuerpodetexto"/>
        <w:tabs>
          <w:tab w:val="clear" w:pos="709"/>
          <w:tab w:val="left" w:pos="584" w:leader="none"/>
        </w:tabs>
        <w:spacing w:lineRule="auto" w:line="360" w:before="0" w:after="0"/>
        <w:jc w:val="both"/>
        <w:rPr>
          <w:rFonts w:ascii="Calibri" w:hAnsi="Calibri" w:cs="Calibri"/>
          <w:i/>
          <w:i/>
          <w:color w:val="FF0000"/>
          <w:sz w:val="21"/>
          <w:szCs w:val="21"/>
        </w:rPr>
      </w:pPr>
      <w:r>
        <w:rPr>
          <w:rFonts w:cs="Calibri" w:ascii="Calibri" w:hAnsi="Calibri"/>
          <w:i/>
          <w:color w:val="FF0000"/>
          <w:sz w:val="21"/>
          <w:szCs w:val="21"/>
        </w:rPr>
        <w:t xml:space="preserve">b) Tipos de alimentos con los que estará en contacto, según clasificación del Código Alimentario Argentino: I (acuosos no ácidos, pH&gt;5), II (acuosos ácidos PH&lt;5), IIIa (acuosos no ácidos que contienen grasas o aceites), IIIb (acuosos ácidos que contienen grasas o aceites), IV (grasos), V (alcohólicos, con contenido de alcohol de hasta 15% v/v) y VI (secos o de acción extractiva poco significativa) – ref.: Res. GMC MERCOSUR N° 32/10, 32/97 y N° 33/97. (Este aspecto corresponde únicamente si Ud. cuenta con RNPA de producto elaborado/fraccionado). A su vez, en la ficha técnica, puede recomendarse el uso para algún alimento en especial. </w:t>
      </w:r>
    </w:p>
    <w:p>
      <w:pPr>
        <w:pStyle w:val="Cuerpodetexto"/>
        <w:tabs>
          <w:tab w:val="clear" w:pos="709"/>
          <w:tab w:val="left" w:pos="584" w:leader="none"/>
        </w:tabs>
        <w:spacing w:lineRule="auto" w:line="360" w:before="0" w:after="0"/>
        <w:jc w:val="both"/>
        <w:rPr>
          <w:rFonts w:ascii="Calibri" w:hAnsi="Calibri" w:cs="Calibri"/>
          <w:i/>
          <w:i/>
          <w:color w:val="FF0000"/>
          <w:spacing w:val="-3"/>
          <w:sz w:val="21"/>
          <w:szCs w:val="21"/>
          <w:lang w:val="es-ES"/>
        </w:rPr>
      </w:pPr>
      <w:r>
        <w:rPr>
          <w:rFonts w:cs="Calibri" w:ascii="Calibri" w:hAnsi="Calibri"/>
          <w:i/>
          <w:color w:val="FF0000"/>
          <w:spacing w:val="-3"/>
          <w:sz w:val="21"/>
          <w:szCs w:val="21"/>
          <w:lang w:val="es-ES"/>
        </w:rPr>
      </w:r>
    </w:p>
    <w:p>
      <w:pPr>
        <w:pStyle w:val="Normal"/>
        <w:tabs>
          <w:tab w:val="clear" w:pos="709"/>
          <w:tab w:val="left" w:pos="124" w:leader="none"/>
        </w:tabs>
        <w:spacing w:lineRule="auto" w:line="360" w:before="90" w:after="0"/>
        <w:jc w:val="both"/>
        <w:rPr>
          <w:rFonts w:ascii="Calibri" w:hAnsi="Calibri" w:cs="Calibri"/>
          <w:i/>
          <w:i/>
          <w:color w:val="FF0000"/>
          <w:spacing w:val="-3"/>
          <w:sz w:val="21"/>
          <w:szCs w:val="21"/>
          <w:lang w:val="es-ES"/>
        </w:rPr>
      </w:pPr>
      <w:r>
        <w:rPr>
          <w:rFonts w:cs="Calibri" w:ascii="Calibri" w:hAnsi="Calibri"/>
          <w:i/>
          <w:color w:val="FF0000"/>
          <w:spacing w:val="-3"/>
          <w:sz w:val="21"/>
          <w:szCs w:val="21"/>
          <w:lang w:val="es-ES"/>
        </w:rPr>
      </w:r>
    </w:p>
    <w:sectPr>
      <w:headerReference w:type="default" r:id="rId3"/>
      <w:footerReference w:type="default" r:id="rId4"/>
      <w:type w:val="nextPage"/>
      <w:pgSz w:w="11906" w:h="16838"/>
      <w:pgMar w:left="1134" w:right="850" w:gutter="0" w:header="850" w:top="1685" w:footer="1134" w:bottom="1905"/>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auto"/>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Verdana">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center"/>
      <w:rPr>
        <w:lang w:val="es-AR"/>
      </w:rPr>
    </w:pPr>
    <w:r>
      <mc:AlternateContent>
        <mc:Choice Requires="wps">
          <w:drawing>
            <wp:anchor behindDoc="1" distT="0" distB="0" distL="114935" distR="114935" simplePos="0" locked="0" layoutInCell="0" allowOverlap="1" relativeHeight="10">
              <wp:simplePos x="0" y="0"/>
              <wp:positionH relativeFrom="column">
                <wp:posOffset>-28575</wp:posOffset>
              </wp:positionH>
              <wp:positionV relativeFrom="paragraph">
                <wp:posOffset>-28575</wp:posOffset>
              </wp:positionV>
              <wp:extent cx="6172200" cy="28575"/>
              <wp:effectExtent l="5080" t="5080" r="5080" b="5080"/>
              <wp:wrapSquare wrapText="bothSides"/>
              <wp:docPr id="2" name="Forma3"/>
              <a:graphic xmlns:a="http://schemas.openxmlformats.org/drawingml/2006/main">
                <a:graphicData uri="http://schemas.microsoft.com/office/word/2010/wordprocessingShape">
                  <wps:wsp>
                    <wps:cNvSpPr/>
                    <wps:spPr>
                      <a:xfrm flipV="1">
                        <a:off x="0" y="0"/>
                        <a:ext cx="6172200" cy="2844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25pt,-2.25pt" to="483.7pt,-0.05pt" ID="Forma3" stroked="t" o:allowincell="f" style="position:absolute;flip:y">
              <v:stroke color="black" weight="9360" joinstyle="round" endcap="flat"/>
              <v:fill o:detectmouseclick="t" on="false"/>
              <w10:wrap type="square"/>
            </v:line>
          </w:pict>
        </mc:Fallback>
      </mc:AlternateContent>
    </w:r>
    <w:r>
      <w:rPr>
        <w:lang w:val="es-AR"/>
      </w:rPr>
      <w:t>Av. Boulogne Sur Mer 3050 – Ciudad Mendoza</w:t>
    </w:r>
  </w:p>
  <w:p>
    <w:pPr>
      <w:pStyle w:val="Piedepgina"/>
      <w:jc w:val="center"/>
      <w:rPr/>
    </w:pPr>
    <w:r>
      <w:rPr>
        <w:rStyle w:val="EnlacedeInternet"/>
        <w:rFonts w:cs="Calibri" w:ascii="Calibri" w:hAnsi="Calibri"/>
        <w:color w:val="000000"/>
        <w:sz w:val="20"/>
        <w:szCs w:val="20"/>
        <w:u w:val="none"/>
        <w:lang w:val="es-AR"/>
      </w:rPr>
      <w:t>Teléfono: 2613854237/6</w:t>
    </w:r>
    <w:r>
      <w:rPr>
        <w:rStyle w:val="EnlacedeInternet"/>
        <w:rFonts w:cs="Calibri" w:ascii="Calibri" w:hAnsi="Calibri"/>
        <w:sz w:val="20"/>
        <w:szCs w:val="20"/>
        <w:lang w:val="es-AR"/>
      </w:rPr>
      <w:t xml:space="preserve"> – Correo Electrónico: envases</w:t>
    </w:r>
    <w:hyperlink r:id="rId1">
      <w:r>
        <w:rPr>
          <w:rStyle w:val="EnlacedeInternet"/>
          <w:rFonts w:cs="Calibri" w:ascii="Calibri" w:hAnsi="Calibri"/>
          <w:sz w:val="20"/>
          <w:szCs w:val="20"/>
          <w:lang w:val="es-AR"/>
        </w:rPr>
        <w:t>-industria@mendoza.gov.ar</w:t>
      </w:r>
    </w:hyperlink>
    <w:r>
      <w:rPr>
        <w:rStyle w:val="EnlacedeInternet"/>
        <w:rFonts w:cs="Calibri" w:ascii="Calibri" w:hAnsi="Calibri"/>
        <w:sz w:val="20"/>
        <w:szCs w:val="20"/>
        <w:lang w:val="es-AR"/>
      </w:rPr>
      <w:t xml:space="preserve"> </w:t>
    </w:r>
    <w:r>
      <w:rPr>
        <w:rStyle w:val="EnlacedeInternet"/>
        <w:rFonts w:cs="Calibri" w:ascii="Calibri" w:hAnsi="Calibri"/>
        <w:sz w:val="20"/>
        <w:szCs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0" distT="0" distB="0" distL="0" distR="0" simplePos="0" locked="0" layoutInCell="0" allowOverlap="1" relativeHeight="19">
          <wp:simplePos x="0" y="0"/>
          <wp:positionH relativeFrom="column">
            <wp:posOffset>1633855</wp:posOffset>
          </wp:positionH>
          <wp:positionV relativeFrom="paragraph">
            <wp:posOffset>-453390</wp:posOffset>
          </wp:positionV>
          <wp:extent cx="3168650" cy="95186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17" t="-56" r="-17" b="-56"/>
                  <a:stretch>
                    <a:fillRect/>
                  </a:stretch>
                </pic:blipFill>
                <pic:spPr bwMode="auto">
                  <a:xfrm>
                    <a:off x="0" y="0"/>
                    <a:ext cx="3168650" cy="951865"/>
                  </a:xfrm>
                  <a:prstGeom prst="rect">
                    <a:avLst/>
                  </a:prstGeom>
                </pic:spPr>
              </pic:pic>
            </a:graphicData>
          </a:graphic>
        </wp:anchor>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432" w:hanging="432"/>
      </w:pPr>
    </w:lvl>
    <w:lvl w:ilvl="1">
      <w:start w:val="1"/>
      <w:pStyle w:val="Ttulo2"/>
      <w:numFmt w:val="none"/>
      <w:suff w:val="nothing"/>
      <w:lvlText w:val=""/>
      <w:lvlJc w:val="left"/>
      <w:pPr>
        <w:tabs>
          <w:tab w:val="num" w:pos="0"/>
        </w:tabs>
        <w:ind w:left="576" w:hanging="576"/>
      </w:pPr>
    </w:lvl>
    <w:lvl w:ilvl="2">
      <w:start w:val="1"/>
      <w:pStyle w:val="Ttulo3"/>
      <w:numFmt w:val="none"/>
      <w:suff w:val="nothing"/>
      <w:lvlText w:val=""/>
      <w:lvlJc w:val="left"/>
      <w:pPr>
        <w:tabs>
          <w:tab w:val="num" w:pos="0"/>
        </w:tabs>
        <w:ind w:left="720" w:hanging="720"/>
      </w:pPr>
    </w:lvl>
    <w:lvl w:ilvl="3">
      <w:start w:val="1"/>
      <w:pStyle w:val="Ttulo4"/>
      <w:numFmt w:val="none"/>
      <w:suff w:val="nothing"/>
      <w:lvlText w:val=""/>
      <w:lvlJc w:val="left"/>
      <w:pPr>
        <w:tabs>
          <w:tab w:val="num" w:pos="0"/>
        </w:tabs>
        <w:ind w:left="864" w:hanging="864"/>
      </w:pPr>
    </w:lvl>
    <w:lvl w:ilvl="4">
      <w:start w:val="1"/>
      <w:pStyle w:val="Ttulo5"/>
      <w:numFmt w:val="none"/>
      <w:suff w:val="nothing"/>
      <w:lvlText w:val=""/>
      <w:lvlJc w:val="left"/>
      <w:pPr>
        <w:tabs>
          <w:tab w:val="num" w:pos="0"/>
        </w:tabs>
        <w:ind w:left="1008" w:hanging="1008"/>
      </w:pPr>
    </w:lvl>
    <w:lvl w:ilvl="5">
      <w:start w:val="1"/>
      <w:pStyle w:val="Ttulo6"/>
      <w:numFmt w:val="none"/>
      <w:suff w:val="nothing"/>
      <w:lvlText w:val=""/>
      <w:lvlJc w:val="left"/>
      <w:pPr>
        <w:tabs>
          <w:tab w:val="num" w:pos="0"/>
        </w:tabs>
        <w:ind w:left="1152" w:hanging="1152"/>
      </w:pPr>
    </w:lvl>
    <w:lvl w:ilvl="6">
      <w:start w:val="1"/>
      <w:pStyle w:val="Ttulo7"/>
      <w:numFmt w:val="none"/>
      <w:suff w:val="nothing"/>
      <w:lvlText w:val=""/>
      <w:lvlJc w:val="left"/>
      <w:pPr>
        <w:tabs>
          <w:tab w:val="num" w:pos="0"/>
        </w:tabs>
        <w:ind w:left="1296" w:hanging="1296"/>
      </w:pPr>
    </w:lvl>
    <w:lvl w:ilvl="7">
      <w:start w:val="1"/>
      <w:pStyle w:val="Ttulo8"/>
      <w:numFmt w:val="none"/>
      <w:suff w:val="nothing"/>
      <w:lvlText w:val=""/>
      <w:lvlJc w:val="left"/>
      <w:pPr>
        <w:tabs>
          <w:tab w:val="num" w:pos="0"/>
        </w:tabs>
        <w:ind w:left="1440" w:hanging="1440"/>
      </w:pPr>
    </w:lvl>
    <w:lvl w:ilvl="8">
      <w:start w:val="1"/>
      <w:pStyle w:val="Ttulo9"/>
      <w:numFmt w:val="none"/>
      <w:suff w:val="nothing"/>
      <w:lvlText w:val=""/>
      <w:lvlJc w:val="left"/>
      <w:pPr>
        <w:tabs>
          <w:tab w:val="num" w:pos="0"/>
        </w:tabs>
        <w:ind w:left="1584" w:hanging="1584"/>
      </w:pPr>
    </w:lvl>
  </w:abstractNum>
  <w:abstractNum w:abstractNumId="2">
    <w:lvl w:ilvl="0">
      <w:start w:val="1"/>
      <w:numFmt w:val="bullet"/>
      <w:lvlText w:val=""/>
      <w:lvlJc w:val="left"/>
      <w:pPr>
        <w:tabs>
          <w:tab w:val="num" w:pos="944"/>
        </w:tabs>
        <w:ind w:left="944" w:hanging="360"/>
      </w:pPr>
      <w:rPr>
        <w:rFonts w:ascii="Symbol" w:hAnsi="Symbol" w:cs="Symbol" w:hint="default"/>
        <w:sz w:val="12"/>
        <w:szCs w:val="12"/>
        <w:color w:val="000000"/>
      </w:rPr>
    </w:lvl>
    <w:lvl w:ilvl="1">
      <w:start w:val="1"/>
      <w:numFmt w:val="bullet"/>
      <w:lvlText w:val="◦"/>
      <w:lvlJc w:val="left"/>
      <w:pPr>
        <w:tabs>
          <w:tab w:val="num" w:pos="1304"/>
        </w:tabs>
        <w:ind w:left="1304" w:hanging="360"/>
      </w:pPr>
      <w:rPr>
        <w:rFonts w:ascii="OpenSymbol" w:hAnsi="OpenSymbol" w:cs="OpenSymbol" w:hint="default"/>
      </w:rPr>
    </w:lvl>
    <w:lvl w:ilvl="2">
      <w:start w:val="1"/>
      <w:numFmt w:val="bullet"/>
      <w:lvlText w:val="▪"/>
      <w:lvlJc w:val="left"/>
      <w:pPr>
        <w:tabs>
          <w:tab w:val="num" w:pos="1664"/>
        </w:tabs>
        <w:ind w:left="1664" w:hanging="360"/>
      </w:pPr>
      <w:rPr>
        <w:rFonts w:ascii="OpenSymbol" w:hAnsi="OpenSymbol" w:cs="OpenSymbol" w:hint="default"/>
      </w:rPr>
    </w:lvl>
    <w:lvl w:ilvl="3">
      <w:start w:val="1"/>
      <w:numFmt w:val="bullet"/>
      <w:lvlText w:val=""/>
      <w:lvlJc w:val="left"/>
      <w:pPr>
        <w:tabs>
          <w:tab w:val="num" w:pos="2024"/>
        </w:tabs>
        <w:ind w:left="2024" w:hanging="360"/>
      </w:pPr>
      <w:rPr>
        <w:rFonts w:ascii="Symbol" w:hAnsi="Symbol" w:cs="Symbol" w:hint="default"/>
        <w:sz w:val="12"/>
        <w:szCs w:val="12"/>
        <w:color w:val="000000"/>
      </w:rPr>
    </w:lvl>
    <w:lvl w:ilvl="4">
      <w:start w:val="1"/>
      <w:numFmt w:val="bullet"/>
      <w:lvlText w:val="◦"/>
      <w:lvlJc w:val="left"/>
      <w:pPr>
        <w:tabs>
          <w:tab w:val="num" w:pos="2384"/>
        </w:tabs>
        <w:ind w:left="2384" w:hanging="360"/>
      </w:pPr>
      <w:rPr>
        <w:rFonts w:ascii="OpenSymbol" w:hAnsi="OpenSymbol" w:cs="OpenSymbol" w:hint="default"/>
      </w:rPr>
    </w:lvl>
    <w:lvl w:ilvl="5">
      <w:start w:val="1"/>
      <w:numFmt w:val="bullet"/>
      <w:lvlText w:val="▪"/>
      <w:lvlJc w:val="left"/>
      <w:pPr>
        <w:tabs>
          <w:tab w:val="num" w:pos="2744"/>
        </w:tabs>
        <w:ind w:left="2744" w:hanging="360"/>
      </w:pPr>
      <w:rPr>
        <w:rFonts w:ascii="OpenSymbol" w:hAnsi="OpenSymbol" w:cs="OpenSymbol" w:hint="default"/>
      </w:rPr>
    </w:lvl>
    <w:lvl w:ilvl="6">
      <w:start w:val="1"/>
      <w:numFmt w:val="bullet"/>
      <w:lvlText w:val=""/>
      <w:lvlJc w:val="left"/>
      <w:pPr>
        <w:tabs>
          <w:tab w:val="num" w:pos="3104"/>
        </w:tabs>
        <w:ind w:left="3104" w:hanging="360"/>
      </w:pPr>
      <w:rPr>
        <w:rFonts w:ascii="Symbol" w:hAnsi="Symbol" w:cs="Symbol" w:hint="default"/>
        <w:sz w:val="12"/>
        <w:szCs w:val="12"/>
        <w:color w:val="000000"/>
      </w:rPr>
    </w:lvl>
    <w:lvl w:ilvl="7">
      <w:start w:val="1"/>
      <w:numFmt w:val="bullet"/>
      <w:lvlText w:val="◦"/>
      <w:lvlJc w:val="left"/>
      <w:pPr>
        <w:tabs>
          <w:tab w:val="num" w:pos="3464"/>
        </w:tabs>
        <w:ind w:left="3464" w:hanging="360"/>
      </w:pPr>
      <w:rPr>
        <w:rFonts w:ascii="OpenSymbol" w:hAnsi="OpenSymbol" w:cs="OpenSymbol" w:hint="default"/>
      </w:rPr>
    </w:lvl>
    <w:lvl w:ilvl="8">
      <w:start w:val="1"/>
      <w:numFmt w:val="bullet"/>
      <w:lvlText w:val="▪"/>
      <w:lvlJc w:val="left"/>
      <w:pPr>
        <w:tabs>
          <w:tab w:val="num" w:pos="3824"/>
        </w:tabs>
        <w:ind w:left="3824" w:hanging="360"/>
      </w:pPr>
      <w:rPr>
        <w:rFonts w:ascii="OpenSymbol" w:hAnsi="OpenSymbol" w:cs="OpenSymbol" w:hint="default"/>
      </w:rPr>
    </w:lvl>
  </w:abstractNum>
  <w:abstractNum w:abstractNumId="3">
    <w:lvl w:ilvl="0">
      <w:start w:val="1"/>
      <w:numFmt w:val="bullet"/>
      <w:lvlText w:val=""/>
      <w:lvlJc w:val="left"/>
      <w:pPr>
        <w:tabs>
          <w:tab w:val="num" w:pos="0"/>
        </w:tabs>
        <w:ind w:left="1080" w:hanging="360"/>
      </w:pPr>
      <w:rPr>
        <w:rFonts w:ascii="Symbol" w:hAnsi="Symbol" w:cs="Symbol" w:hint="default"/>
      </w:rPr>
    </w:lvl>
  </w:abstractNum>
  <w:abstractNum w:abstractNumId="4">
    <w:lvl w:ilvl="0">
      <w:start w:val="1"/>
      <w:numFmt w:val="bullet"/>
      <w:lvlText w:val=""/>
      <w:lvlJc w:val="left"/>
      <w:pPr>
        <w:tabs>
          <w:tab w:val="num" w:pos="0"/>
        </w:tabs>
        <w:ind w:left="1080" w:hanging="360"/>
      </w:pPr>
      <w:rPr>
        <w:rFonts w:ascii="Symbol" w:hAnsi="Symbol" w:cs="Symbol" w:hint="default"/>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
      <w:numFmt w:val="lowerLetter"/>
      <w:lvlText w:val="%1)"/>
      <w:lvlJc w:val="left"/>
      <w:pPr>
        <w:tabs>
          <w:tab w:val="num" w:pos="0"/>
        </w:tabs>
        <w:ind w:lef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AR"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SimSun;宋体" w:cs="Arial"/>
      <w:color w:val="auto"/>
      <w:kern w:val="2"/>
      <w:sz w:val="24"/>
      <w:szCs w:val="24"/>
      <w:lang w:val="es-AR" w:eastAsia="zh-CN" w:bidi="hi-IN"/>
    </w:rPr>
  </w:style>
  <w:style w:type="paragraph" w:styleId="Ttulo1">
    <w:name w:val="Heading 1"/>
    <w:basedOn w:val="Normal"/>
    <w:next w:val="Cuerpodetexto"/>
    <w:qFormat/>
    <w:pPr>
      <w:numPr>
        <w:ilvl w:val="0"/>
        <w:numId w:val="1"/>
      </w:numPr>
      <w:ind w:left="584" w:right="0" w:hanging="0"/>
      <w:outlineLvl w:val="0"/>
    </w:pPr>
    <w:rPr>
      <w:rFonts w:ascii="Times New Roman" w:hAnsi="Times New Roman" w:eastAsia="Times New Roman" w:cs="Times New Roman"/>
      <w:b/>
      <w:bCs/>
      <w:i/>
      <w:sz w:val="24"/>
      <w:szCs w:val="24"/>
      <w:u w:val="single" w:color="000000"/>
      <w:lang w:val="es-ES" w:bidi="es-ES"/>
    </w:rPr>
  </w:style>
  <w:style w:type="paragraph" w:styleId="Ttulo2">
    <w:name w:val="Heading 2"/>
    <w:basedOn w:val="Encabezado1"/>
    <w:next w:val="Cuerpodetexto"/>
    <w:qFormat/>
    <w:pPr>
      <w:numPr>
        <w:ilvl w:val="1"/>
        <w:numId w:val="1"/>
      </w:numPr>
      <w:outlineLvl w:val="1"/>
    </w:pPr>
    <w:rPr>
      <w:b/>
      <w:bCs/>
      <w:i/>
      <w:iCs/>
      <w:sz w:val="28"/>
      <w:szCs w:val="28"/>
    </w:rPr>
  </w:style>
  <w:style w:type="paragraph" w:styleId="Ttulo3">
    <w:name w:val="Heading 3"/>
    <w:basedOn w:val="Encabezado1"/>
    <w:next w:val="Cuerpodetexto"/>
    <w:qFormat/>
    <w:pPr>
      <w:numPr>
        <w:ilvl w:val="2"/>
        <w:numId w:val="1"/>
      </w:numPr>
      <w:outlineLvl w:val="2"/>
    </w:pPr>
    <w:rPr>
      <w:b/>
      <w:bCs/>
      <w:sz w:val="28"/>
      <w:szCs w:val="28"/>
    </w:rPr>
  </w:style>
  <w:style w:type="paragraph" w:styleId="Ttulo4">
    <w:name w:val="Heading 4"/>
    <w:basedOn w:val="Encabezado1"/>
    <w:next w:val="Cuerpodetexto"/>
    <w:qFormat/>
    <w:pPr>
      <w:numPr>
        <w:ilvl w:val="3"/>
        <w:numId w:val="1"/>
      </w:numPr>
      <w:outlineLvl w:val="3"/>
    </w:pPr>
    <w:rPr>
      <w:b/>
      <w:bCs/>
      <w:i/>
      <w:iCs/>
      <w:sz w:val="24"/>
      <w:szCs w:val="24"/>
    </w:rPr>
  </w:style>
  <w:style w:type="paragraph" w:styleId="Ttulo5">
    <w:name w:val="Heading 5"/>
    <w:basedOn w:val="Encabezado1"/>
    <w:next w:val="Cuerpodetexto"/>
    <w:qFormat/>
    <w:pPr>
      <w:numPr>
        <w:ilvl w:val="4"/>
        <w:numId w:val="1"/>
      </w:numPr>
      <w:outlineLvl w:val="4"/>
    </w:pPr>
    <w:rPr>
      <w:b/>
      <w:bCs/>
      <w:sz w:val="24"/>
      <w:szCs w:val="24"/>
    </w:rPr>
  </w:style>
  <w:style w:type="paragraph" w:styleId="Ttulo6">
    <w:name w:val="Heading 6"/>
    <w:basedOn w:val="Encabezado1"/>
    <w:next w:val="Cuerpodetexto"/>
    <w:qFormat/>
    <w:pPr>
      <w:numPr>
        <w:ilvl w:val="5"/>
        <w:numId w:val="1"/>
      </w:numPr>
      <w:outlineLvl w:val="5"/>
    </w:pPr>
    <w:rPr>
      <w:b/>
      <w:bCs/>
      <w:sz w:val="21"/>
      <w:szCs w:val="21"/>
    </w:rPr>
  </w:style>
  <w:style w:type="paragraph" w:styleId="Ttulo7">
    <w:name w:val="Heading 7"/>
    <w:basedOn w:val="Encabezado1"/>
    <w:next w:val="Cuerpodetexto"/>
    <w:qFormat/>
    <w:pPr>
      <w:numPr>
        <w:ilvl w:val="6"/>
        <w:numId w:val="1"/>
      </w:numPr>
      <w:outlineLvl w:val="6"/>
    </w:pPr>
    <w:rPr>
      <w:b/>
      <w:bCs/>
      <w:sz w:val="21"/>
      <w:szCs w:val="21"/>
    </w:rPr>
  </w:style>
  <w:style w:type="paragraph" w:styleId="Ttulo8">
    <w:name w:val="Heading 8"/>
    <w:basedOn w:val="Encabezado1"/>
    <w:next w:val="Cuerpodetexto"/>
    <w:qFormat/>
    <w:pPr>
      <w:numPr>
        <w:ilvl w:val="7"/>
        <w:numId w:val="1"/>
      </w:numPr>
      <w:outlineLvl w:val="7"/>
    </w:pPr>
    <w:rPr>
      <w:b/>
      <w:bCs/>
      <w:sz w:val="21"/>
      <w:szCs w:val="21"/>
    </w:rPr>
  </w:style>
  <w:style w:type="paragraph" w:styleId="Ttulo9">
    <w:name w:val="Heading 9"/>
    <w:basedOn w:val="Encabezado1"/>
    <w:next w:val="Cuerpodetexto"/>
    <w:qFormat/>
    <w:pPr>
      <w:numPr>
        <w:ilvl w:val="8"/>
        <w:numId w:val="1"/>
      </w:numPr>
      <w:outlineLvl w:val="8"/>
    </w:pPr>
    <w:rPr>
      <w:b/>
      <w:bCs/>
      <w:sz w:val="21"/>
      <w:szCs w:val="21"/>
    </w:rPr>
  </w:style>
  <w:style w:type="character" w:styleId="WW8Num2z0">
    <w:name w:val="WW8Num2z0"/>
    <w:qFormat/>
    <w:rPr>
      <w:rFonts w:ascii="Symbol" w:hAnsi="Symbol" w:cs="Roboto;Helvetica Neue"/>
      <w:color w:val="000000"/>
      <w:sz w:val="12"/>
      <w:szCs w:val="12"/>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3z1">
    <w:name w:val="WW8Num3z1"/>
    <w:qFormat/>
    <w:rPr>
      <w:rFonts w:ascii="OpenSymbol;Arial Unicode MS" w:hAnsi="OpenSymbol;Arial Unicode MS" w:cs="OpenSymbol;Arial Unicode MS"/>
    </w:rPr>
  </w:style>
  <w:style w:type="character" w:styleId="WW8Num4z1">
    <w:name w:val="WW8Num4z1"/>
    <w:qFormat/>
    <w:rPr>
      <w:rFonts w:ascii="OpenSymbol;Arial Unicode MS" w:hAnsi="OpenSymbol;Arial Unicode MS" w:cs="OpenSymbol;Arial Unicode MS"/>
    </w:rPr>
  </w:style>
  <w:style w:type="character" w:styleId="WW8Num5z1">
    <w:name w:val="WW8Num5z1"/>
    <w:qFormat/>
    <w:rPr>
      <w:rFonts w:ascii="OpenSymbol;Arial Unicode MS" w:hAnsi="OpenSymbol;Arial Unicode MS" w:cs="OpenSymbol;Arial Unicode MS"/>
    </w:rPr>
  </w:style>
  <w:style w:type="character" w:styleId="WW8Num6z1">
    <w:name w:val="WW8Num6z1"/>
    <w:qFormat/>
    <w:rPr>
      <w:rFonts w:ascii="OpenSymbol;Arial Unicode MS" w:hAnsi="OpenSymbol;Arial Unicode MS" w:cs="OpenSymbol;Arial Unicode MS"/>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Fuentedeprrafopredeter">
    <w:name w:val="Fuente de párrafo predeter."/>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Fuentedeprrafopredeter1">
    <w:name w:val="Fuente de párrafo predeter.1"/>
    <w:qFormat/>
    <w:rPr/>
  </w:style>
  <w:style w:type="character" w:styleId="WW8Num17z0">
    <w:name w:val="WW8Num17z0"/>
    <w:qFormat/>
    <w:rPr>
      <w:b/>
      <w:i w:val="false"/>
      <w:color w:val="333399"/>
      <w:lang w:val="es-ES"/>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DefaultParagraphFont">
    <w:name w:val="Default Paragraph Font"/>
    <w:qFormat/>
    <w:rPr/>
  </w:style>
  <w:style w:type="character" w:styleId="EnlacedeInternet">
    <w:name w:val="Enlace de Internet"/>
    <w:rPr>
      <w:color w:val="0000FF"/>
      <w:u w:val="single"/>
    </w:rPr>
  </w:style>
  <w:style w:type="character" w:styleId="Vietas">
    <w:name w:val="Viñetas"/>
    <w:qFormat/>
    <w:rPr>
      <w:rFonts w:ascii="OpenSymbol;Arial Unicode MS" w:hAnsi="OpenSymbol;Arial Unicode MS" w:eastAsia="OpenSymbol;Arial Unicode MS" w:cs="OpenSymbol;Arial Unicode MS"/>
    </w:rPr>
  </w:style>
  <w:style w:type="character" w:styleId="Smbolosdenumeracin">
    <w:name w:val="Símbolos de numeración"/>
    <w:qFormat/>
    <w:rPr>
      <w:sz w:val="12"/>
      <w:szCs w:val="12"/>
    </w:rPr>
  </w:style>
  <w:style w:type="paragraph" w:styleId="Ttulo">
    <w:name w:val="Título"/>
    <w:basedOn w:val="Normal"/>
    <w:next w:val="Cuerpodetexto"/>
    <w:qFormat/>
    <w:pPr>
      <w:keepNext w:val="true"/>
      <w:spacing w:before="240" w:after="120"/>
    </w:pPr>
    <w:rPr>
      <w:rFonts w:ascii="Liberation Sans;Arial" w:hAnsi="Liberation Sans;Arial" w:eastAsia="Noto Sans CJK SC"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Contenidodelatabla">
    <w:name w:val="Contenido de la tabla"/>
    <w:basedOn w:val="Normal"/>
    <w:qFormat/>
    <w:pPr>
      <w:suppressLineNumbers/>
    </w:pPr>
    <w:rPr/>
  </w:style>
  <w:style w:type="paragraph" w:styleId="ListParagraph">
    <w:name w:val="List Paragraph"/>
    <w:basedOn w:val="Normal"/>
    <w:qFormat/>
    <w:pPr>
      <w:numPr>
        <w:ilvl w:val="0"/>
        <w:numId w:val="0"/>
      </w:numPr>
      <w:ind w:left="224" w:right="0" w:hanging="0"/>
    </w:pPr>
    <w:rPr>
      <w:rFonts w:ascii="Times New Roman" w:hAnsi="Times New Roman" w:eastAsia="Times New Roman" w:cs="Times New Roman"/>
      <w:lang w:val="es-ES" w:bidi="es-ES"/>
    </w:rPr>
  </w:style>
  <w:style w:type="paragraph" w:styleId="Encabezadodelatabla">
    <w:name w:val="Encabezado de la tabla"/>
    <w:basedOn w:val="Contenidodelatabla"/>
    <w:qFormat/>
    <w:pPr>
      <w:suppressLineNumbers/>
      <w:jc w:val="center"/>
    </w:pPr>
    <w:rPr>
      <w:b/>
      <w:bCs/>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Piedepgina">
    <w:name w:val="Footer"/>
    <w:basedOn w:val="Normal"/>
    <w:pPr>
      <w:suppressLineNumbers/>
      <w:tabs>
        <w:tab w:val="clear" w:pos="709"/>
        <w:tab w:val="center" w:pos="4961" w:leader="none"/>
        <w:tab w:val="right" w:pos="9922" w:leader="none"/>
      </w:tabs>
    </w:pPr>
    <w:rPr/>
  </w:style>
  <w:style w:type="paragraph" w:styleId="Default">
    <w:name w:val="Default"/>
    <w:qFormat/>
    <w:pPr>
      <w:widowControl/>
      <w:suppressAutoHyphens w:val="true"/>
      <w:autoSpaceDE w:val="false"/>
      <w:bidi w:val="0"/>
    </w:pPr>
    <w:rPr>
      <w:rFonts w:ascii="Verdana" w:hAnsi="Verdana" w:eastAsia="Times New Roman" w:cs="Verdana"/>
      <w:color w:val="000000"/>
      <w:sz w:val="24"/>
      <w:szCs w:val="24"/>
      <w:lang w:val="es-ES" w:eastAsia="zh-CN" w:bidi="ar-SA"/>
    </w:rPr>
  </w:style>
  <w:style w:type="paragraph" w:styleId="Ttulodelatabla">
    <w:name w:val="Título de la tabla"/>
    <w:basedOn w:val="Contenidodelatabla"/>
    <w:qFormat/>
    <w:pPr>
      <w:suppressLineNumbers/>
      <w:jc w:val="center"/>
    </w:pPr>
    <w:rPr>
      <w:b/>
      <w:bCs/>
    </w:rPr>
  </w:style>
  <w:style w:type="paragraph" w:styleId="Cabecera">
    <w:name w:val="Header"/>
    <w:basedOn w:val="Cabeceraypie"/>
    <w:pPr>
      <w:suppressLineNumbers/>
      <w:tabs>
        <w:tab w:val="clear" w:pos="4819"/>
        <w:tab w:val="clear" w:pos="9638"/>
        <w:tab w:val="center" w:pos="4961" w:leader="none"/>
        <w:tab w:val="right" w:pos="9922"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nha@mendoza.gov.a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establecimientos-industria@mendoza.gov.a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892</TotalTime>
  <Application>LibreOffice/7.3.7.2$Linux_X86_64 LibreOffice_project/30$Build-2</Application>
  <AppVersion>15.0000</AppVersion>
  <Pages>8</Pages>
  <Words>2755</Words>
  <Characters>15895</Characters>
  <CharactersWithSpaces>18573</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2021-08-22T19:45:00Z</dcterms:created>
  <dc:creator>Emilia Elisabeth Raimondo</dc:creator>
  <dc:description/>
  <dc:language>es-AR</dc:language>
  <cp:lastModifiedBy/>
  <cp:lastPrinted>2021-12-07T09:36:00Z</cp:lastPrinted>
  <dcterms:modified xsi:type="dcterms:W3CDTF">2024-09-19T13:43:13Z</dcterms:modified>
  <cp:revision>24</cp:revision>
  <dc:subject/>
  <dc:title/>
</cp:coreProperties>
</file>